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318" w:rsidRDefault="004F1318" w:rsidP="004F1318">
      <w:pPr>
        <w:tabs>
          <w:tab w:val="left" w:pos="1134"/>
          <w:tab w:val="left" w:pos="6840"/>
        </w:tabs>
        <w:overflowPunct w:val="0"/>
        <w:autoSpaceDE w:val="0"/>
        <w:autoSpaceDN w:val="0"/>
        <w:adjustRightInd w:val="0"/>
        <w:jc w:val="right"/>
        <w:rPr>
          <w:b/>
          <w:sz w:val="22"/>
          <w:szCs w:val="20"/>
        </w:rPr>
      </w:pPr>
      <w:bookmarkStart w:id="0" w:name="_GoBack"/>
      <w:bookmarkEnd w:id="0"/>
    </w:p>
    <w:p w:rsidR="004F1318" w:rsidRDefault="004F1318" w:rsidP="004F1318">
      <w:pPr>
        <w:tabs>
          <w:tab w:val="left" w:pos="1134"/>
        </w:tabs>
        <w:overflowPunct w:val="0"/>
        <w:autoSpaceDE w:val="0"/>
        <w:autoSpaceDN w:val="0"/>
        <w:adjustRightInd w:val="0"/>
        <w:jc w:val="center"/>
        <w:rPr>
          <w:b/>
          <w:sz w:val="22"/>
          <w:szCs w:val="20"/>
        </w:rPr>
      </w:pPr>
      <w:r>
        <w:rPr>
          <w:b/>
          <w:sz w:val="22"/>
        </w:rPr>
        <w:t>SURREY HEATH BOROUGH COUNCIL</w:t>
      </w:r>
    </w:p>
    <w:p w:rsidR="004F1318" w:rsidRDefault="004F1318" w:rsidP="004F1318">
      <w:pPr>
        <w:overflowPunct w:val="0"/>
        <w:autoSpaceDE w:val="0"/>
        <w:autoSpaceDN w:val="0"/>
        <w:adjustRightInd w:val="0"/>
        <w:jc w:val="center"/>
        <w:rPr>
          <w:b/>
          <w:sz w:val="22"/>
          <w:szCs w:val="20"/>
        </w:rPr>
      </w:pPr>
    </w:p>
    <w:p w:rsidR="004F1318" w:rsidRDefault="004F1318" w:rsidP="004F1318">
      <w:pPr>
        <w:overflowPunct w:val="0"/>
        <w:autoSpaceDE w:val="0"/>
        <w:autoSpaceDN w:val="0"/>
        <w:adjustRightInd w:val="0"/>
        <w:spacing w:line="360" w:lineRule="auto"/>
        <w:jc w:val="center"/>
        <w:rPr>
          <w:b/>
          <w:sz w:val="22"/>
        </w:rPr>
      </w:pPr>
      <w:r>
        <w:rPr>
          <w:b/>
          <w:sz w:val="22"/>
        </w:rPr>
        <w:t>PERSON SPECIFICATION &amp; COMPETENCY FRAMEWORK</w:t>
      </w:r>
    </w:p>
    <w:p w:rsidR="004F1318" w:rsidRDefault="004F1318" w:rsidP="004F1318">
      <w:pPr>
        <w:overflowPunct w:val="0"/>
        <w:autoSpaceDE w:val="0"/>
        <w:autoSpaceDN w:val="0"/>
        <w:adjustRightInd w:val="0"/>
        <w:spacing w:line="360" w:lineRule="auto"/>
        <w:jc w:val="center"/>
        <w:rPr>
          <w:b/>
          <w:sz w:val="22"/>
          <w:szCs w:val="20"/>
        </w:rPr>
      </w:pPr>
      <w:r>
        <w:rPr>
          <w:b/>
          <w:sz w:val="22"/>
        </w:rPr>
        <w:t>(Desired behaviours &amp; outcomes)</w:t>
      </w:r>
    </w:p>
    <w:p w:rsidR="004F1318" w:rsidRPr="004C4D21" w:rsidRDefault="004F1318" w:rsidP="004F1318">
      <w:pPr>
        <w:ind w:left="-840"/>
        <w:rPr>
          <w:rFonts w:cs="Arial"/>
          <w:b/>
        </w:rPr>
      </w:pPr>
    </w:p>
    <w:p w:rsidR="004F1318" w:rsidRPr="004C4D21" w:rsidRDefault="004F1318" w:rsidP="004F1318">
      <w:pPr>
        <w:ind w:left="600" w:hanging="1440"/>
        <w:jc w:val="both"/>
        <w:rPr>
          <w:rFonts w:cs="Arial"/>
          <w:b/>
          <w:i/>
          <w:sz w:val="22"/>
          <w:szCs w:val="22"/>
        </w:rPr>
      </w:pPr>
      <w:r>
        <w:rPr>
          <w:rFonts w:cs="Arial"/>
          <w:b/>
          <w:i/>
          <w:sz w:val="22"/>
          <w:szCs w:val="22"/>
        </w:rPr>
        <w:t>Please note:</w:t>
      </w:r>
      <w:r>
        <w:rPr>
          <w:rFonts w:cs="Arial"/>
          <w:b/>
          <w:i/>
          <w:sz w:val="22"/>
          <w:szCs w:val="22"/>
        </w:rPr>
        <w:tab/>
        <w:t>The criteria</w:t>
      </w:r>
      <w:r w:rsidRPr="004C4D21">
        <w:rPr>
          <w:rFonts w:cs="Arial"/>
          <w:b/>
          <w:i/>
          <w:sz w:val="22"/>
          <w:szCs w:val="22"/>
        </w:rPr>
        <w:t xml:space="preserve"> specified on this form will be used as guidance when short listing all applications and again at interview.   Please ensure you provide evidence within your Application, giving examples where appropriate, as to how you meet the specified requirement for the job.  Thank you.</w:t>
      </w:r>
    </w:p>
    <w:p w:rsidR="004F1318" w:rsidRDefault="004F1318" w:rsidP="004F1318">
      <w:pPr>
        <w:overflowPunct w:val="0"/>
        <w:autoSpaceDE w:val="0"/>
        <w:autoSpaceDN w:val="0"/>
        <w:adjustRightInd w:val="0"/>
        <w:jc w:val="center"/>
        <w:rPr>
          <w:b/>
          <w:sz w:val="22"/>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6120"/>
      </w:tblGrid>
      <w:tr w:rsidR="00442012" w:rsidRPr="00442012" w:rsidTr="00E540AA">
        <w:tc>
          <w:tcPr>
            <w:tcW w:w="4140" w:type="dxa"/>
          </w:tcPr>
          <w:p w:rsidR="004F1318" w:rsidRPr="00442012" w:rsidRDefault="004F1318" w:rsidP="00E540AA">
            <w:pPr>
              <w:overflowPunct w:val="0"/>
              <w:autoSpaceDE w:val="0"/>
              <w:autoSpaceDN w:val="0"/>
              <w:adjustRightInd w:val="0"/>
              <w:rPr>
                <w:color w:val="000000" w:themeColor="text1"/>
              </w:rPr>
            </w:pPr>
          </w:p>
          <w:p w:rsidR="004F1318" w:rsidRPr="00442012" w:rsidRDefault="004F1318" w:rsidP="00E540AA">
            <w:pPr>
              <w:overflowPunct w:val="0"/>
              <w:autoSpaceDE w:val="0"/>
              <w:autoSpaceDN w:val="0"/>
              <w:adjustRightInd w:val="0"/>
              <w:rPr>
                <w:color w:val="000000" w:themeColor="text1"/>
              </w:rPr>
            </w:pPr>
            <w:r w:rsidRPr="00442012">
              <w:rPr>
                <w:b/>
                <w:color w:val="000000" w:themeColor="text1"/>
              </w:rPr>
              <w:t xml:space="preserve">Service:  </w:t>
            </w:r>
            <w:r w:rsidR="00AD2588">
              <w:rPr>
                <w:b/>
                <w:color w:val="000000" w:themeColor="text1"/>
              </w:rPr>
              <w:t xml:space="preserve">Finance / </w:t>
            </w:r>
            <w:r w:rsidRPr="00442012">
              <w:rPr>
                <w:b/>
                <w:color w:val="000000" w:themeColor="text1"/>
              </w:rPr>
              <w:t>Transformation</w:t>
            </w:r>
          </w:p>
          <w:p w:rsidR="004F1318" w:rsidRPr="00442012" w:rsidRDefault="004F1318" w:rsidP="00E540AA">
            <w:pPr>
              <w:overflowPunct w:val="0"/>
              <w:autoSpaceDE w:val="0"/>
              <w:autoSpaceDN w:val="0"/>
              <w:adjustRightInd w:val="0"/>
              <w:rPr>
                <w:color w:val="000000" w:themeColor="text1"/>
              </w:rPr>
            </w:pPr>
          </w:p>
          <w:p w:rsidR="004F1318" w:rsidRPr="00442012" w:rsidRDefault="004F1318" w:rsidP="00E540AA">
            <w:pPr>
              <w:overflowPunct w:val="0"/>
              <w:autoSpaceDE w:val="0"/>
              <w:autoSpaceDN w:val="0"/>
              <w:adjustRightInd w:val="0"/>
              <w:rPr>
                <w:color w:val="000000" w:themeColor="text1"/>
              </w:rPr>
            </w:pPr>
          </w:p>
        </w:tc>
        <w:tc>
          <w:tcPr>
            <w:tcW w:w="6120" w:type="dxa"/>
          </w:tcPr>
          <w:p w:rsidR="004F1318" w:rsidRPr="00442012" w:rsidRDefault="004F1318" w:rsidP="00E540AA">
            <w:pPr>
              <w:overflowPunct w:val="0"/>
              <w:autoSpaceDE w:val="0"/>
              <w:autoSpaceDN w:val="0"/>
              <w:adjustRightInd w:val="0"/>
              <w:rPr>
                <w:color w:val="000000" w:themeColor="text1"/>
              </w:rPr>
            </w:pPr>
          </w:p>
          <w:p w:rsidR="004F1318" w:rsidRPr="00442012" w:rsidRDefault="004F1318" w:rsidP="00E540AA">
            <w:pPr>
              <w:overflowPunct w:val="0"/>
              <w:autoSpaceDE w:val="0"/>
              <w:autoSpaceDN w:val="0"/>
              <w:adjustRightInd w:val="0"/>
              <w:rPr>
                <w:color w:val="000000" w:themeColor="text1"/>
              </w:rPr>
            </w:pPr>
            <w:r w:rsidRPr="00442012">
              <w:rPr>
                <w:b/>
                <w:color w:val="000000" w:themeColor="text1"/>
              </w:rPr>
              <w:t>Job Title:  Senior Corporate Enforcement Officer</w:t>
            </w:r>
          </w:p>
        </w:tc>
      </w:tr>
      <w:tr w:rsidR="00442012" w:rsidRPr="00442012" w:rsidTr="00E540AA">
        <w:tc>
          <w:tcPr>
            <w:tcW w:w="4140" w:type="dxa"/>
          </w:tcPr>
          <w:p w:rsidR="004F1318" w:rsidRPr="00442012" w:rsidRDefault="004F1318" w:rsidP="00E540AA">
            <w:pPr>
              <w:overflowPunct w:val="0"/>
              <w:autoSpaceDE w:val="0"/>
              <w:autoSpaceDN w:val="0"/>
              <w:adjustRightInd w:val="0"/>
              <w:rPr>
                <w:b/>
                <w:color w:val="000000" w:themeColor="text1"/>
              </w:rPr>
            </w:pPr>
          </w:p>
          <w:p w:rsidR="004F1318" w:rsidRPr="00442012" w:rsidRDefault="004F1318" w:rsidP="00E540AA">
            <w:pPr>
              <w:overflowPunct w:val="0"/>
              <w:autoSpaceDE w:val="0"/>
              <w:autoSpaceDN w:val="0"/>
              <w:adjustRightInd w:val="0"/>
              <w:rPr>
                <w:color w:val="000000" w:themeColor="text1"/>
              </w:rPr>
            </w:pPr>
            <w:r w:rsidRPr="00442012">
              <w:rPr>
                <w:b/>
                <w:color w:val="000000" w:themeColor="text1"/>
              </w:rPr>
              <w:t>Team:  Corporate Enforcement</w:t>
            </w:r>
          </w:p>
        </w:tc>
        <w:tc>
          <w:tcPr>
            <w:tcW w:w="6120" w:type="dxa"/>
          </w:tcPr>
          <w:p w:rsidR="004F1318" w:rsidRPr="00442012" w:rsidRDefault="004F1318" w:rsidP="00E540AA">
            <w:pPr>
              <w:overflowPunct w:val="0"/>
              <w:autoSpaceDE w:val="0"/>
              <w:autoSpaceDN w:val="0"/>
              <w:adjustRightInd w:val="0"/>
              <w:rPr>
                <w:b/>
                <w:color w:val="000000" w:themeColor="text1"/>
              </w:rPr>
            </w:pPr>
          </w:p>
          <w:p w:rsidR="004F1318" w:rsidRPr="00442012" w:rsidRDefault="004F1318" w:rsidP="00E540AA">
            <w:pPr>
              <w:overflowPunct w:val="0"/>
              <w:autoSpaceDE w:val="0"/>
              <w:autoSpaceDN w:val="0"/>
              <w:adjustRightInd w:val="0"/>
              <w:rPr>
                <w:color w:val="000000" w:themeColor="text1"/>
              </w:rPr>
            </w:pPr>
            <w:r w:rsidRPr="00442012">
              <w:rPr>
                <w:b/>
                <w:color w:val="000000" w:themeColor="text1"/>
              </w:rPr>
              <w:t>Post Number:</w:t>
            </w:r>
            <w:r w:rsidRPr="00442012">
              <w:rPr>
                <w:color w:val="000000" w:themeColor="text1"/>
              </w:rPr>
              <w:t xml:space="preserve">  </w:t>
            </w:r>
          </w:p>
          <w:p w:rsidR="004F1318" w:rsidRPr="00442012" w:rsidRDefault="004F1318" w:rsidP="00E540AA">
            <w:pPr>
              <w:overflowPunct w:val="0"/>
              <w:autoSpaceDE w:val="0"/>
              <w:autoSpaceDN w:val="0"/>
              <w:adjustRightInd w:val="0"/>
              <w:rPr>
                <w:color w:val="000000" w:themeColor="text1"/>
              </w:rPr>
            </w:pPr>
          </w:p>
        </w:tc>
      </w:tr>
    </w:tbl>
    <w:p w:rsidR="004F1318" w:rsidRPr="00442012" w:rsidRDefault="004F1318" w:rsidP="004F1318">
      <w:pPr>
        <w:overflowPunct w:val="0"/>
        <w:autoSpaceDE w:val="0"/>
        <w:autoSpaceDN w:val="0"/>
        <w:adjustRightInd w:val="0"/>
        <w:rPr>
          <w:color w:val="000000" w:themeColor="text1"/>
        </w:rPr>
      </w:pPr>
    </w:p>
    <w:p w:rsidR="004F1318" w:rsidRPr="00442012" w:rsidRDefault="004F1318" w:rsidP="004F1318">
      <w:pPr>
        <w:overflowPunct w:val="0"/>
        <w:autoSpaceDE w:val="0"/>
        <w:autoSpaceDN w:val="0"/>
        <w:adjustRightInd w:val="0"/>
        <w:rPr>
          <w:color w:val="000000" w:themeColor="text1"/>
        </w:rPr>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2160"/>
      </w:tblGrid>
      <w:tr w:rsidR="00442012" w:rsidRPr="00442012" w:rsidTr="00442012">
        <w:trPr>
          <w:trHeight w:val="9162"/>
        </w:trPr>
        <w:tc>
          <w:tcPr>
            <w:tcW w:w="8100" w:type="dxa"/>
            <w:tcBorders>
              <w:top w:val="single" w:sz="4" w:space="0" w:color="auto"/>
              <w:left w:val="single" w:sz="6" w:space="0" w:color="auto"/>
              <w:bottom w:val="single" w:sz="4" w:space="0" w:color="auto"/>
              <w:right w:val="single" w:sz="6" w:space="0" w:color="auto"/>
            </w:tcBorders>
          </w:tcPr>
          <w:p w:rsidR="004F1318" w:rsidRPr="00442012" w:rsidRDefault="004F1318" w:rsidP="00E540AA">
            <w:pPr>
              <w:rPr>
                <w:rFonts w:cs="Arial"/>
                <w:b/>
                <w:color w:val="000000" w:themeColor="text1"/>
              </w:rPr>
            </w:pPr>
            <w:r w:rsidRPr="00442012">
              <w:rPr>
                <w:rFonts w:cs="Arial"/>
                <w:b/>
                <w:color w:val="000000" w:themeColor="text1"/>
                <w:u w:val="single"/>
              </w:rPr>
              <w:t xml:space="preserve">KNOWLEDGE &amp; EXPERTISE </w:t>
            </w:r>
            <w:r w:rsidRPr="00442012">
              <w:rPr>
                <w:rFonts w:cs="Arial"/>
                <w:b/>
                <w:color w:val="000000" w:themeColor="text1"/>
              </w:rPr>
              <w:t>(including qualifications/education, training, experience, skills, ability and knowledge):</w:t>
            </w:r>
          </w:p>
          <w:p w:rsidR="004F1318" w:rsidRPr="00442012" w:rsidRDefault="004F1318" w:rsidP="00E540AA">
            <w:pPr>
              <w:rPr>
                <w:rFonts w:cs="Arial"/>
                <w:b/>
                <w:color w:val="000000" w:themeColor="text1"/>
              </w:rPr>
            </w:pPr>
          </w:p>
          <w:p w:rsidR="004F1318" w:rsidRPr="00442012" w:rsidRDefault="004F1318" w:rsidP="00E540AA">
            <w:pPr>
              <w:rPr>
                <w:rFonts w:cs="Arial"/>
                <w:b/>
                <w:color w:val="000000" w:themeColor="text1"/>
              </w:rPr>
            </w:pPr>
            <w:r w:rsidRPr="00442012">
              <w:rPr>
                <w:rFonts w:cs="Arial"/>
                <w:b/>
                <w:color w:val="000000" w:themeColor="text1"/>
              </w:rPr>
              <w:t>ESSENTIAL :</w:t>
            </w:r>
          </w:p>
          <w:p w:rsidR="004F1318" w:rsidRP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Degree level standard of education or equivalent relevant experience (more than 3 years) and evidence of professional development where no Degree held.</w:t>
            </w:r>
          </w:p>
          <w:p w:rsidR="004F1318" w:rsidRPr="00442012" w:rsidRDefault="004F1318" w:rsidP="004F1318">
            <w:pPr>
              <w:numPr>
                <w:ilvl w:val="0"/>
                <w:numId w:val="1"/>
              </w:numPr>
              <w:overflowPunct w:val="0"/>
              <w:autoSpaceDE w:val="0"/>
              <w:autoSpaceDN w:val="0"/>
              <w:adjustRightInd w:val="0"/>
              <w:spacing w:after="60"/>
              <w:rPr>
                <w:color w:val="000000" w:themeColor="text1"/>
                <w:sz w:val="22"/>
                <w:szCs w:val="22"/>
              </w:rPr>
            </w:pPr>
            <w:r w:rsidRPr="00442012">
              <w:rPr>
                <w:color w:val="000000" w:themeColor="text1"/>
                <w:sz w:val="22"/>
                <w:szCs w:val="22"/>
              </w:rPr>
              <w:t>Experience in an enforcement role and customer service i.e. local authority, police or similar organisation</w:t>
            </w:r>
            <w:r w:rsidR="00442012">
              <w:rPr>
                <w:color w:val="000000" w:themeColor="text1"/>
                <w:sz w:val="22"/>
                <w:szCs w:val="22"/>
              </w:rPr>
              <w:t>.</w:t>
            </w:r>
          </w:p>
          <w:p w:rsidR="004F1318" w:rsidRP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Thorough knowledge of investigation techniques, including legislation dealing with investigations, interviewing and prosecuting offenders (e.g. CPIA; PACE; RIPA; Fraud Act; Human Rights; Data Protection Act; etc.)</w:t>
            </w:r>
            <w:r w:rsidR="00442012">
              <w:rPr>
                <w:color w:val="000000" w:themeColor="text1"/>
                <w:sz w:val="22"/>
                <w:szCs w:val="22"/>
              </w:rPr>
              <w:t>.</w:t>
            </w:r>
          </w:p>
          <w:p w:rsidR="004F1318" w:rsidRPr="00442012" w:rsidRDefault="004F1318" w:rsidP="004F1318">
            <w:pPr>
              <w:numPr>
                <w:ilvl w:val="0"/>
                <w:numId w:val="1"/>
              </w:numPr>
              <w:tabs>
                <w:tab w:val="num" w:pos="-138"/>
                <w:tab w:val="num" w:pos="210"/>
                <w:tab w:val="left" w:pos="5148"/>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Working knowledge and understanding of offence related legislation</w:t>
            </w:r>
            <w:r w:rsidR="00442012">
              <w:rPr>
                <w:color w:val="000000" w:themeColor="text1"/>
                <w:sz w:val="22"/>
                <w:szCs w:val="22"/>
              </w:rPr>
              <w:t>.</w:t>
            </w:r>
            <w:r w:rsidRPr="00442012">
              <w:rPr>
                <w:color w:val="000000" w:themeColor="text1"/>
                <w:sz w:val="22"/>
                <w:szCs w:val="22"/>
              </w:rPr>
              <w:t xml:space="preserve"> </w:t>
            </w:r>
          </w:p>
          <w:p w:rsidR="004F1318" w:rsidRP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Thorough knowledge of RIPA and appropriate surveillance operations</w:t>
            </w:r>
            <w:r w:rsidR="00442012">
              <w:rPr>
                <w:color w:val="000000" w:themeColor="text1"/>
                <w:sz w:val="22"/>
                <w:szCs w:val="22"/>
              </w:rPr>
              <w:t>.</w:t>
            </w:r>
          </w:p>
          <w:p w:rsid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Good knowledge of PC including Microsoft Windows applications;</w:t>
            </w:r>
          </w:p>
          <w:p w:rsidR="004F1318" w:rsidRPr="00442012" w:rsidRDefault="004F1318" w:rsidP="00442012">
            <w:pPr>
              <w:overflowPunct w:val="0"/>
              <w:autoSpaceDE w:val="0"/>
              <w:autoSpaceDN w:val="0"/>
              <w:adjustRightInd w:val="0"/>
              <w:spacing w:after="60"/>
              <w:ind w:left="222"/>
              <w:rPr>
                <w:color w:val="000000" w:themeColor="text1"/>
                <w:sz w:val="22"/>
                <w:szCs w:val="22"/>
              </w:rPr>
            </w:pPr>
            <w:r w:rsidRPr="00442012">
              <w:rPr>
                <w:color w:val="000000" w:themeColor="text1"/>
                <w:sz w:val="22"/>
                <w:szCs w:val="22"/>
              </w:rPr>
              <w:t xml:space="preserve"> Office; Word; </w:t>
            </w:r>
            <w:r w:rsidR="00442012" w:rsidRPr="00442012">
              <w:rPr>
                <w:color w:val="000000" w:themeColor="text1"/>
                <w:sz w:val="22"/>
                <w:szCs w:val="22"/>
              </w:rPr>
              <w:t>PowerPoint</w:t>
            </w:r>
            <w:r w:rsidRPr="00442012">
              <w:rPr>
                <w:color w:val="000000" w:themeColor="text1"/>
                <w:sz w:val="22"/>
                <w:szCs w:val="22"/>
              </w:rPr>
              <w:t xml:space="preserve">, Excel. </w:t>
            </w:r>
          </w:p>
          <w:p w:rsidR="004F1318" w:rsidRP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rPr>
            </w:pPr>
            <w:r w:rsidRPr="00442012">
              <w:rPr>
                <w:color w:val="000000" w:themeColor="text1"/>
                <w:sz w:val="22"/>
                <w:szCs w:val="22"/>
              </w:rPr>
              <w:t>Proven record of preparing prosecution files.</w:t>
            </w:r>
          </w:p>
          <w:p w:rsidR="004F1318" w:rsidRPr="00442012" w:rsidRDefault="004F1318" w:rsidP="00E540AA">
            <w:pPr>
              <w:overflowPunct w:val="0"/>
              <w:autoSpaceDE w:val="0"/>
              <w:autoSpaceDN w:val="0"/>
              <w:adjustRightInd w:val="0"/>
              <w:spacing w:after="60"/>
              <w:rPr>
                <w:b/>
                <w:color w:val="000000" w:themeColor="text1"/>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DESIRABLE :</w:t>
            </w:r>
          </w:p>
          <w:p w:rsidR="004F1318" w:rsidRPr="00442012" w:rsidRDefault="004F1318" w:rsidP="004F1318">
            <w:pPr>
              <w:numPr>
                <w:ilvl w:val="0"/>
                <w:numId w:val="1"/>
              </w:numPr>
              <w:overflowPunct w:val="0"/>
              <w:autoSpaceDE w:val="0"/>
              <w:autoSpaceDN w:val="0"/>
              <w:adjustRightInd w:val="0"/>
              <w:spacing w:after="60"/>
              <w:rPr>
                <w:color w:val="000000" w:themeColor="text1"/>
                <w:sz w:val="22"/>
                <w:szCs w:val="22"/>
              </w:rPr>
            </w:pPr>
            <w:r w:rsidRPr="00442012">
              <w:rPr>
                <w:color w:val="000000" w:themeColor="text1"/>
                <w:sz w:val="22"/>
                <w:szCs w:val="22"/>
              </w:rPr>
              <w:t xml:space="preserve">BTEC or CIPFA Certificate in Investigative Practice </w:t>
            </w:r>
          </w:p>
          <w:p w:rsidR="004F1318" w:rsidRP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An understanding of current issues in local government</w:t>
            </w:r>
          </w:p>
          <w:p w:rsidR="004F1318" w:rsidRP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Local knowledge – geography of the borough</w:t>
            </w:r>
          </w:p>
          <w:p w:rsidR="004F1318" w:rsidRP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 xml:space="preserve">Experienced in issuing fixed penalties </w:t>
            </w:r>
          </w:p>
          <w:p w:rsidR="004F1318" w:rsidRP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Experience in issuing Planning related enforcement notices.</w:t>
            </w:r>
          </w:p>
          <w:p w:rsidR="004F1318" w:rsidRPr="00442012" w:rsidRDefault="004F1318" w:rsidP="004F1318">
            <w:pPr>
              <w:numPr>
                <w:ilvl w:val="0"/>
                <w:numId w:val="1"/>
              </w:numPr>
              <w:overflowPunct w:val="0"/>
              <w:autoSpaceDE w:val="0"/>
              <w:autoSpaceDN w:val="0"/>
              <w:adjustRightInd w:val="0"/>
              <w:spacing w:after="60"/>
              <w:rPr>
                <w:color w:val="000000" w:themeColor="text1"/>
                <w:sz w:val="22"/>
                <w:szCs w:val="22"/>
              </w:rPr>
            </w:pPr>
            <w:r w:rsidRPr="00442012">
              <w:rPr>
                <w:color w:val="000000" w:themeColor="text1"/>
                <w:sz w:val="22"/>
                <w:szCs w:val="22"/>
              </w:rPr>
              <w:t>Good knowledge of the legislation surrounding the assessment and payment of Council Tax Reduction and Council Tax/NNDR discounts and</w:t>
            </w:r>
            <w:r w:rsidRPr="00442012">
              <w:rPr>
                <w:color w:val="000000" w:themeColor="text1"/>
              </w:rPr>
              <w:t xml:space="preserve"> </w:t>
            </w:r>
            <w:r w:rsidRPr="00442012">
              <w:rPr>
                <w:color w:val="000000" w:themeColor="text1"/>
                <w:sz w:val="22"/>
                <w:szCs w:val="22"/>
              </w:rPr>
              <w:t xml:space="preserve">exemptions. </w:t>
            </w:r>
          </w:p>
          <w:p w:rsidR="004F1318" w:rsidRPr="00442012" w:rsidRDefault="004F1318" w:rsidP="004F1318">
            <w:pPr>
              <w:numPr>
                <w:ilvl w:val="0"/>
                <w:numId w:val="1"/>
              </w:numPr>
              <w:overflowPunct w:val="0"/>
              <w:autoSpaceDE w:val="0"/>
              <w:autoSpaceDN w:val="0"/>
              <w:adjustRightInd w:val="0"/>
              <w:spacing w:after="60"/>
              <w:rPr>
                <w:color w:val="000000" w:themeColor="text1"/>
                <w:sz w:val="22"/>
                <w:szCs w:val="22"/>
              </w:rPr>
            </w:pPr>
            <w:r w:rsidRPr="00442012">
              <w:rPr>
                <w:color w:val="000000" w:themeColor="text1"/>
                <w:sz w:val="22"/>
                <w:szCs w:val="22"/>
              </w:rPr>
              <w:t>Good knowledge of Social Housing Fraud practices</w:t>
            </w:r>
          </w:p>
          <w:p w:rsidR="004F1318" w:rsidRPr="00442012" w:rsidRDefault="001D25A9"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Working knowledge of ASB Crime and Policing Act 2014</w:t>
            </w:r>
          </w:p>
        </w:tc>
        <w:tc>
          <w:tcPr>
            <w:tcW w:w="2160" w:type="dxa"/>
            <w:tcBorders>
              <w:top w:val="single" w:sz="4" w:space="0" w:color="auto"/>
              <w:left w:val="single" w:sz="6" w:space="0" w:color="auto"/>
              <w:bottom w:val="single" w:sz="4" w:space="0" w:color="auto"/>
              <w:right w:val="single" w:sz="6" w:space="0" w:color="auto"/>
            </w:tcBorders>
          </w:tcPr>
          <w:p w:rsidR="004F1318" w:rsidRPr="00442012" w:rsidRDefault="004F1318" w:rsidP="00E540AA">
            <w:pPr>
              <w:jc w:val="cente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rPr>
                <w:rFonts w:cs="Arial"/>
                <w:color w:val="000000" w:themeColor="text1"/>
              </w:rPr>
            </w:pPr>
            <w:r w:rsidRPr="00442012">
              <w:rPr>
                <w:rFonts w:cs="Arial"/>
                <w:color w:val="000000" w:themeColor="text1"/>
              </w:rPr>
              <w:t>(E :   exercise)</w:t>
            </w:r>
          </w:p>
          <w:p w:rsidR="004F1318" w:rsidRPr="00442012" w:rsidRDefault="004F1318" w:rsidP="00E540AA">
            <w:pPr>
              <w:jc w:val="center"/>
              <w:rPr>
                <w:rFonts w:cs="Arial"/>
                <w:color w:val="000000" w:themeColor="text1"/>
              </w:rPr>
            </w:pPr>
            <w:r w:rsidRPr="00442012">
              <w:rPr>
                <w:rFonts w:cs="Arial"/>
                <w:color w:val="000000" w:themeColor="text1"/>
              </w:rPr>
              <w:t>A</w:t>
            </w:r>
          </w:p>
          <w:p w:rsidR="004F1318" w:rsidRPr="00442012" w:rsidRDefault="004F1318" w:rsidP="00E540AA">
            <w:pPr>
              <w:jc w:val="center"/>
              <w:rPr>
                <w:rFonts w:cs="Arial"/>
                <w:color w:val="000000" w:themeColor="text1"/>
              </w:rPr>
            </w:pPr>
          </w:p>
          <w:p w:rsidR="004F1318" w:rsidRPr="00442012" w:rsidRDefault="004F1318" w:rsidP="00E540AA">
            <w:pPr>
              <w:jc w:val="center"/>
              <w:rPr>
                <w:rFonts w:cs="Arial"/>
                <w:color w:val="000000" w:themeColor="text1"/>
              </w:rPr>
            </w:pPr>
            <w:r w:rsidRPr="00442012">
              <w:rPr>
                <w:rFonts w:cs="Arial"/>
                <w:color w:val="000000" w:themeColor="text1"/>
              </w:rPr>
              <w:t>A/I</w:t>
            </w:r>
          </w:p>
          <w:p w:rsidR="004F1318" w:rsidRPr="00442012" w:rsidRDefault="004F1318" w:rsidP="00E540AA">
            <w:pPr>
              <w:jc w:val="center"/>
              <w:rPr>
                <w:rFonts w:cs="Arial"/>
                <w:color w:val="000000" w:themeColor="text1"/>
              </w:rPr>
            </w:pPr>
          </w:p>
          <w:p w:rsidR="004F1318" w:rsidRPr="00442012" w:rsidRDefault="004F1318" w:rsidP="00E540AA">
            <w:pPr>
              <w:jc w:val="center"/>
              <w:rPr>
                <w:rFonts w:cs="Arial"/>
                <w:color w:val="000000" w:themeColor="text1"/>
              </w:rPr>
            </w:pPr>
          </w:p>
          <w:p w:rsidR="004F1318" w:rsidRPr="00442012" w:rsidRDefault="004F1318" w:rsidP="00E540AA">
            <w:pPr>
              <w:jc w:val="center"/>
              <w:rPr>
                <w:rFonts w:cs="Arial"/>
                <w:color w:val="000000" w:themeColor="text1"/>
              </w:rPr>
            </w:pPr>
            <w:r w:rsidRPr="00442012">
              <w:rPr>
                <w:rFonts w:cs="Arial"/>
                <w:color w:val="000000" w:themeColor="text1"/>
              </w:rPr>
              <w:t>A/I</w:t>
            </w:r>
          </w:p>
          <w:p w:rsidR="004F1318" w:rsidRPr="00442012" w:rsidRDefault="004F1318" w:rsidP="00E540AA">
            <w:pPr>
              <w:jc w:val="center"/>
              <w:rPr>
                <w:rFonts w:cs="Arial"/>
                <w:color w:val="000000" w:themeColor="text1"/>
              </w:rPr>
            </w:pPr>
          </w:p>
          <w:p w:rsidR="004F1318" w:rsidRPr="00442012" w:rsidRDefault="004F1318" w:rsidP="00E540AA">
            <w:pPr>
              <w:jc w:val="center"/>
              <w:rPr>
                <w:rFonts w:cs="Arial"/>
                <w:color w:val="000000" w:themeColor="text1"/>
              </w:rPr>
            </w:pPr>
          </w:p>
          <w:p w:rsidR="004F1318" w:rsidRPr="00442012" w:rsidRDefault="004F1318" w:rsidP="00E540AA">
            <w:pPr>
              <w:rPr>
                <w:rFonts w:cs="Arial"/>
                <w:color w:val="000000" w:themeColor="text1"/>
              </w:rPr>
            </w:pPr>
            <w:r w:rsidRPr="00442012">
              <w:rPr>
                <w:rFonts w:cs="Arial"/>
                <w:color w:val="000000" w:themeColor="text1"/>
              </w:rPr>
              <w:t xml:space="preserve">            A/I</w:t>
            </w: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r w:rsidRPr="00442012">
              <w:rPr>
                <w:rFonts w:cs="Arial"/>
                <w:color w:val="000000" w:themeColor="text1"/>
              </w:rPr>
              <w:t xml:space="preserve">            A/I</w:t>
            </w: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r w:rsidRPr="00442012">
              <w:rPr>
                <w:rFonts w:cs="Arial"/>
                <w:color w:val="000000" w:themeColor="text1"/>
              </w:rPr>
              <w:t xml:space="preserve">           A/I</w:t>
            </w: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r w:rsidRPr="00442012">
              <w:rPr>
                <w:rFonts w:cs="Arial"/>
                <w:color w:val="000000" w:themeColor="text1"/>
              </w:rPr>
              <w:t xml:space="preserve">           A/I</w:t>
            </w:r>
          </w:p>
          <w:p w:rsidR="004F1318" w:rsidRPr="00442012" w:rsidRDefault="004F1318" w:rsidP="00E540AA">
            <w:pPr>
              <w:rPr>
                <w:rFonts w:cs="Arial"/>
                <w:color w:val="000000" w:themeColor="text1"/>
              </w:rPr>
            </w:pPr>
            <w:r w:rsidRPr="00442012">
              <w:rPr>
                <w:rFonts w:cs="Arial"/>
                <w:color w:val="000000" w:themeColor="text1"/>
              </w:rPr>
              <w:t xml:space="preserve">           </w:t>
            </w:r>
          </w:p>
          <w:p w:rsidR="004F1318" w:rsidRPr="00442012" w:rsidRDefault="004F1318" w:rsidP="00E540AA">
            <w:pPr>
              <w:rPr>
                <w:rFonts w:cs="Arial"/>
                <w:color w:val="000000" w:themeColor="text1"/>
              </w:rPr>
            </w:pPr>
            <w:r w:rsidRPr="00442012">
              <w:rPr>
                <w:rFonts w:cs="Arial"/>
                <w:color w:val="000000" w:themeColor="text1"/>
              </w:rPr>
              <w:t xml:space="preserve">           A/I</w:t>
            </w: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r w:rsidRPr="00442012">
              <w:rPr>
                <w:rFonts w:cs="Arial"/>
                <w:color w:val="000000" w:themeColor="text1"/>
              </w:rPr>
              <w:t xml:space="preserve">            A</w:t>
            </w: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r w:rsidRPr="00442012">
              <w:rPr>
                <w:rFonts w:cs="Arial"/>
                <w:color w:val="000000" w:themeColor="text1"/>
              </w:rPr>
              <w:t xml:space="preserve">           A/I</w:t>
            </w: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r w:rsidRPr="00442012">
              <w:rPr>
                <w:rFonts w:cs="Arial"/>
                <w:color w:val="000000" w:themeColor="text1"/>
              </w:rPr>
              <w:t xml:space="preserve">           </w:t>
            </w:r>
            <w:r w:rsidR="001D25A9" w:rsidRPr="00442012">
              <w:rPr>
                <w:rFonts w:cs="Arial"/>
                <w:color w:val="000000" w:themeColor="text1"/>
              </w:rPr>
              <w:t>A/I</w:t>
            </w:r>
          </w:p>
          <w:p w:rsidR="004F1318" w:rsidRPr="00442012" w:rsidRDefault="004F1318" w:rsidP="00E540AA">
            <w:pPr>
              <w:rPr>
                <w:rFonts w:cs="Arial"/>
                <w:color w:val="000000" w:themeColor="text1"/>
              </w:rPr>
            </w:pPr>
          </w:p>
          <w:p w:rsidR="004F1318" w:rsidRPr="00442012" w:rsidRDefault="004F1318" w:rsidP="00E540AA">
            <w:pPr>
              <w:rPr>
                <w:rFonts w:cs="Arial"/>
                <w:color w:val="000000" w:themeColor="text1"/>
              </w:rPr>
            </w:pPr>
          </w:p>
          <w:p w:rsidR="004F1318" w:rsidRPr="00442012" w:rsidRDefault="004F1318" w:rsidP="00442012">
            <w:pPr>
              <w:rPr>
                <w:rFonts w:cs="Arial"/>
                <w:color w:val="000000" w:themeColor="text1"/>
              </w:rPr>
            </w:pPr>
            <w:r w:rsidRPr="00442012">
              <w:rPr>
                <w:rFonts w:cs="Arial"/>
                <w:color w:val="000000" w:themeColor="text1"/>
              </w:rPr>
              <w:t xml:space="preserve">   </w:t>
            </w:r>
          </w:p>
        </w:tc>
      </w:tr>
      <w:tr w:rsidR="00442012" w:rsidRPr="00442012" w:rsidTr="00442012">
        <w:trPr>
          <w:trHeight w:val="2960"/>
        </w:trPr>
        <w:tc>
          <w:tcPr>
            <w:tcW w:w="8100" w:type="dxa"/>
            <w:tcBorders>
              <w:top w:val="single" w:sz="4" w:space="0" w:color="auto"/>
              <w:left w:val="single" w:sz="6" w:space="0" w:color="auto"/>
              <w:bottom w:val="single" w:sz="6" w:space="0" w:color="auto"/>
              <w:right w:val="single" w:sz="6"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r w:rsidRPr="00442012">
              <w:rPr>
                <w:b/>
                <w:color w:val="000000" w:themeColor="text1"/>
                <w:u w:val="single"/>
              </w:rPr>
              <w:lastRenderedPageBreak/>
              <w:t>RELATIONS WITH PEOPLE</w:t>
            </w:r>
            <w:r w:rsidRPr="00442012">
              <w:rPr>
                <w:b/>
                <w:color w:val="000000" w:themeColor="text1"/>
              </w:rPr>
              <w:t xml:space="preserve"> (internal &amp; external)</w:t>
            </w:r>
            <w:r w:rsidRPr="00442012">
              <w:rPr>
                <w:rFonts w:cs="Arial"/>
                <w:b/>
                <w:color w:val="000000" w:themeColor="text1"/>
              </w:rPr>
              <w:t xml:space="preserve"> (including Communication and Customer Service)</w:t>
            </w:r>
            <w:r w:rsidRPr="00442012">
              <w:rPr>
                <w:b/>
                <w:color w:val="000000" w:themeColor="text1"/>
              </w:rPr>
              <w:t>:</w:t>
            </w:r>
          </w:p>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ESSENTIAL :</w:t>
            </w:r>
          </w:p>
          <w:p w:rsidR="004F1318" w:rsidRPr="00442012" w:rsidRDefault="004F1318" w:rsidP="004F1318">
            <w:pPr>
              <w:numPr>
                <w:ilvl w:val="0"/>
                <w:numId w:val="1"/>
              </w:numPr>
              <w:overflowPunct w:val="0"/>
              <w:autoSpaceDE w:val="0"/>
              <w:autoSpaceDN w:val="0"/>
              <w:adjustRightInd w:val="0"/>
              <w:spacing w:after="60"/>
              <w:rPr>
                <w:color w:val="000000" w:themeColor="text1"/>
                <w:sz w:val="22"/>
                <w:szCs w:val="22"/>
              </w:rPr>
            </w:pPr>
            <w:r w:rsidRPr="00442012">
              <w:rPr>
                <w:color w:val="000000" w:themeColor="text1"/>
                <w:sz w:val="22"/>
                <w:szCs w:val="22"/>
              </w:rPr>
              <w:t>The ability to diffuse difficult and potentially violent situations in person and on the telephone</w:t>
            </w:r>
            <w:r w:rsidR="00442012">
              <w:rPr>
                <w:color w:val="000000" w:themeColor="text1"/>
                <w:sz w:val="22"/>
                <w:szCs w:val="22"/>
              </w:rPr>
              <w:t>.</w:t>
            </w:r>
          </w:p>
          <w:p w:rsidR="004F1318" w:rsidRPr="00442012" w:rsidRDefault="004F1318" w:rsidP="004F1318">
            <w:pPr>
              <w:numPr>
                <w:ilvl w:val="0"/>
                <w:numId w:val="1"/>
              </w:numPr>
              <w:tabs>
                <w:tab w:val="num" w:pos="-138"/>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To be effective in working col</w:t>
            </w:r>
            <w:r w:rsidR="00442012">
              <w:rPr>
                <w:color w:val="000000" w:themeColor="text1"/>
                <w:sz w:val="22"/>
                <w:szCs w:val="22"/>
              </w:rPr>
              <w:t>laboratively and part of a team.</w:t>
            </w:r>
            <w:r w:rsidRPr="00442012">
              <w:rPr>
                <w:color w:val="000000" w:themeColor="text1"/>
                <w:sz w:val="22"/>
                <w:szCs w:val="22"/>
              </w:rPr>
              <w:t xml:space="preserve"> </w:t>
            </w:r>
          </w:p>
          <w:p w:rsidR="004F1318" w:rsidRPr="00442012" w:rsidRDefault="00442012" w:rsidP="004F1318">
            <w:pPr>
              <w:numPr>
                <w:ilvl w:val="0"/>
                <w:numId w:val="1"/>
              </w:numPr>
              <w:tabs>
                <w:tab w:val="num" w:pos="-138"/>
                <w:tab w:val="num" w:pos="210"/>
              </w:tabs>
              <w:overflowPunct w:val="0"/>
              <w:autoSpaceDE w:val="0"/>
              <w:autoSpaceDN w:val="0"/>
              <w:adjustRightInd w:val="0"/>
              <w:spacing w:after="60"/>
              <w:ind w:left="222" w:hanging="240"/>
              <w:rPr>
                <w:b/>
                <w:color w:val="000000" w:themeColor="text1"/>
                <w:sz w:val="22"/>
                <w:szCs w:val="22"/>
              </w:rPr>
            </w:pPr>
            <w:r>
              <w:rPr>
                <w:color w:val="000000" w:themeColor="text1"/>
                <w:sz w:val="22"/>
                <w:szCs w:val="22"/>
              </w:rPr>
              <w:t>To</w:t>
            </w:r>
            <w:r w:rsidR="004F1318" w:rsidRPr="00442012">
              <w:rPr>
                <w:color w:val="000000" w:themeColor="text1"/>
                <w:sz w:val="22"/>
                <w:szCs w:val="22"/>
              </w:rPr>
              <w:t xml:space="preserve"> represent the team at multi agency meetings such as CHARM</w:t>
            </w:r>
            <w:r w:rsidR="001D25A9" w:rsidRPr="00442012">
              <w:rPr>
                <w:color w:val="000000" w:themeColor="text1"/>
                <w:sz w:val="22"/>
                <w:szCs w:val="22"/>
              </w:rPr>
              <w:t>M</w:t>
            </w:r>
            <w:r w:rsidR="004F1318" w:rsidRPr="00442012">
              <w:rPr>
                <w:color w:val="000000" w:themeColor="text1"/>
                <w:sz w:val="22"/>
                <w:szCs w:val="22"/>
              </w:rPr>
              <w:t xml:space="preserve"> and JAG</w:t>
            </w:r>
            <w:r>
              <w:rPr>
                <w:color w:val="000000" w:themeColor="text1"/>
                <w:sz w:val="22"/>
                <w:szCs w:val="22"/>
              </w:rPr>
              <w:t>.</w:t>
            </w:r>
            <w:r w:rsidR="004F1318" w:rsidRPr="00442012">
              <w:rPr>
                <w:b/>
                <w:color w:val="000000" w:themeColor="text1"/>
                <w:sz w:val="22"/>
                <w:szCs w:val="22"/>
              </w:rPr>
              <w:t xml:space="preserve"> </w:t>
            </w:r>
          </w:p>
        </w:tc>
        <w:tc>
          <w:tcPr>
            <w:tcW w:w="2160" w:type="dxa"/>
            <w:tcBorders>
              <w:top w:val="single" w:sz="4" w:space="0" w:color="auto"/>
              <w:left w:val="single" w:sz="6" w:space="0" w:color="auto"/>
              <w:bottom w:val="single" w:sz="6" w:space="0" w:color="auto"/>
              <w:right w:val="single" w:sz="6" w:space="0" w:color="auto"/>
            </w:tcBorders>
          </w:tcPr>
          <w:p w:rsidR="004F1318" w:rsidRPr="00442012" w:rsidRDefault="004F1318" w:rsidP="00E540AA">
            <w:pPr>
              <w:jc w:val="cente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(E :   exercise)</w:t>
            </w:r>
          </w:p>
          <w:p w:rsidR="004F1318" w:rsidRPr="00442012" w:rsidRDefault="00442012" w:rsidP="00E540AA">
            <w:pPr>
              <w:overflowPunct w:val="0"/>
              <w:autoSpaceDE w:val="0"/>
              <w:autoSpaceDN w:val="0"/>
              <w:adjustRightInd w:val="0"/>
              <w:spacing w:after="60"/>
              <w:rPr>
                <w:rFonts w:cs="Arial"/>
                <w:color w:val="000000" w:themeColor="text1"/>
              </w:rPr>
            </w:pPr>
            <w:r>
              <w:rPr>
                <w:rFonts w:cs="Arial"/>
                <w:color w:val="000000" w:themeColor="text1"/>
              </w:rPr>
              <w:t xml:space="preserve">           </w:t>
            </w:r>
            <w:r w:rsidR="004F1318" w:rsidRPr="00442012">
              <w:rPr>
                <w:rFonts w:cs="Arial"/>
                <w:color w:val="000000" w:themeColor="text1"/>
              </w:rPr>
              <w:t>I</w:t>
            </w:r>
          </w:p>
          <w:p w:rsidR="004F1318" w:rsidRPr="00442012" w:rsidRDefault="00442012" w:rsidP="00442012">
            <w:pPr>
              <w:overflowPunct w:val="0"/>
              <w:autoSpaceDE w:val="0"/>
              <w:autoSpaceDN w:val="0"/>
              <w:adjustRightInd w:val="0"/>
              <w:spacing w:after="60"/>
              <w:rPr>
                <w:rFonts w:cs="Arial"/>
                <w:color w:val="000000" w:themeColor="text1"/>
              </w:rPr>
            </w:pPr>
            <w:r>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w:t>
            </w:r>
            <w:r w:rsidR="00442012">
              <w:rPr>
                <w:rFonts w:cs="Arial"/>
                <w:color w:val="000000" w:themeColor="text1"/>
              </w:rPr>
              <w:t>I</w:t>
            </w:r>
          </w:p>
          <w:p w:rsidR="00442012" w:rsidRPr="00442012" w:rsidRDefault="00442012" w:rsidP="00E540AA">
            <w:pPr>
              <w:overflowPunct w:val="0"/>
              <w:autoSpaceDE w:val="0"/>
              <w:autoSpaceDN w:val="0"/>
              <w:adjustRightInd w:val="0"/>
              <w:spacing w:after="60"/>
              <w:rPr>
                <w:b/>
                <w:color w:val="000000" w:themeColor="text1"/>
                <w:u w:val="single"/>
              </w:rPr>
            </w:pPr>
          </w:p>
        </w:tc>
      </w:tr>
    </w:tbl>
    <w:p w:rsidR="004F1318" w:rsidRPr="00442012" w:rsidRDefault="004F1318" w:rsidP="004F1318">
      <w:pPr>
        <w:rPr>
          <w:color w:val="000000" w:themeColor="text1"/>
          <w:sz w:val="22"/>
          <w:szCs w:val="20"/>
        </w:rPr>
      </w:pPr>
    </w:p>
    <w:p w:rsidR="004F1318" w:rsidRPr="00442012" w:rsidRDefault="004F1318" w:rsidP="004F1318">
      <w:pPr>
        <w:rPr>
          <w:color w:val="000000" w:themeColor="text1"/>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42012" w:rsidRPr="00442012" w:rsidTr="00E540AA">
        <w:tc>
          <w:tcPr>
            <w:tcW w:w="810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u w:val="single"/>
              </w:rPr>
            </w:pPr>
            <w:r w:rsidRPr="00442012">
              <w:rPr>
                <w:b/>
                <w:color w:val="000000" w:themeColor="text1"/>
                <w:u w:val="single"/>
              </w:rPr>
              <w:t>CREATIVITY AND INNOVATION</w:t>
            </w:r>
            <w:r w:rsidRPr="00442012">
              <w:rPr>
                <w:b/>
                <w:color w:val="000000" w:themeColor="text1"/>
              </w:rPr>
              <w:t>:</w:t>
            </w:r>
          </w:p>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ESSENTIAL :</w:t>
            </w:r>
          </w:p>
          <w:p w:rsidR="004F1318" w:rsidRPr="00442012" w:rsidRDefault="004F1318" w:rsidP="004F1318">
            <w:pPr>
              <w:numPr>
                <w:ilvl w:val="0"/>
                <w:numId w:val="1"/>
              </w:numPr>
              <w:tabs>
                <w:tab w:val="num" w:pos="210"/>
              </w:tabs>
              <w:overflowPunct w:val="0"/>
              <w:autoSpaceDE w:val="0"/>
              <w:autoSpaceDN w:val="0"/>
              <w:adjustRightInd w:val="0"/>
              <w:spacing w:after="60"/>
              <w:ind w:left="222" w:hanging="240"/>
              <w:rPr>
                <w:b/>
                <w:color w:val="000000" w:themeColor="text1"/>
              </w:rPr>
            </w:pPr>
            <w:r w:rsidRPr="00442012">
              <w:rPr>
                <w:color w:val="000000" w:themeColor="text1"/>
                <w:sz w:val="22"/>
                <w:szCs w:val="22"/>
              </w:rPr>
              <w:t>Ability to demonstrate an innovative and holistic approach to managing a diverse caseload</w:t>
            </w:r>
            <w:r w:rsidR="00442012">
              <w:rPr>
                <w:color w:val="000000" w:themeColor="text1"/>
                <w:sz w:val="22"/>
                <w:szCs w:val="22"/>
              </w:rPr>
              <w:t>.</w:t>
            </w:r>
          </w:p>
          <w:p w:rsidR="004F1318" w:rsidRPr="00442012" w:rsidRDefault="004F1318" w:rsidP="004F1318">
            <w:pPr>
              <w:numPr>
                <w:ilvl w:val="0"/>
                <w:numId w:val="1"/>
              </w:numPr>
              <w:tabs>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Proven investigative skills</w:t>
            </w:r>
            <w:r w:rsidR="00442012">
              <w:rPr>
                <w:color w:val="000000" w:themeColor="text1"/>
                <w:sz w:val="22"/>
                <w:szCs w:val="22"/>
              </w:rPr>
              <w:t>.</w:t>
            </w:r>
          </w:p>
          <w:p w:rsidR="004F1318" w:rsidRPr="00442012" w:rsidRDefault="004F1318" w:rsidP="004F1318">
            <w:pPr>
              <w:numPr>
                <w:ilvl w:val="0"/>
                <w:numId w:val="1"/>
              </w:numPr>
              <w:tabs>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To have to ability to evaluate and identify the most appropriate route to take in each individual case</w:t>
            </w:r>
            <w:r w:rsidR="00442012">
              <w:rPr>
                <w:color w:val="000000" w:themeColor="text1"/>
                <w:sz w:val="22"/>
                <w:szCs w:val="22"/>
              </w:rPr>
              <w:t>.</w:t>
            </w:r>
          </w:p>
        </w:tc>
        <w:tc>
          <w:tcPr>
            <w:tcW w:w="216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jc w:val="cente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(E :   exercise)</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42012" w:rsidP="00E540AA">
            <w:pPr>
              <w:overflowPunct w:val="0"/>
              <w:autoSpaceDE w:val="0"/>
              <w:autoSpaceDN w:val="0"/>
              <w:adjustRightInd w:val="0"/>
              <w:spacing w:after="60"/>
              <w:rPr>
                <w:rFonts w:cs="Arial"/>
                <w:color w:val="000000" w:themeColor="text1"/>
              </w:rPr>
            </w:pPr>
            <w:r>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w:t>
            </w:r>
            <w:r w:rsidR="00442012">
              <w:rPr>
                <w:rFonts w:cs="Arial"/>
                <w:color w:val="000000" w:themeColor="text1"/>
              </w:rPr>
              <w:t xml:space="preserve">   </w:t>
            </w:r>
            <w:r w:rsidRPr="00442012">
              <w:rPr>
                <w:rFonts w:cs="Arial"/>
                <w:color w:val="000000" w:themeColor="text1"/>
              </w:rPr>
              <w:t>I</w:t>
            </w:r>
          </w:p>
          <w:p w:rsidR="004F1318" w:rsidRPr="00442012" w:rsidRDefault="004F1318" w:rsidP="00E540AA">
            <w:pPr>
              <w:overflowPunct w:val="0"/>
              <w:autoSpaceDE w:val="0"/>
              <w:autoSpaceDN w:val="0"/>
              <w:adjustRightInd w:val="0"/>
              <w:spacing w:after="60"/>
              <w:rPr>
                <w:rFonts w:cs="Arial"/>
                <w:color w:val="000000" w:themeColor="text1"/>
              </w:rPr>
            </w:pPr>
          </w:p>
          <w:p w:rsidR="004F1318" w:rsidRPr="00442012" w:rsidRDefault="004F1318" w:rsidP="00E540AA">
            <w:pPr>
              <w:overflowPunct w:val="0"/>
              <w:autoSpaceDE w:val="0"/>
              <w:autoSpaceDN w:val="0"/>
              <w:adjustRightInd w:val="0"/>
              <w:spacing w:after="60"/>
              <w:rPr>
                <w:b/>
                <w:color w:val="000000" w:themeColor="text1"/>
                <w:u w:val="single"/>
              </w:rPr>
            </w:pPr>
            <w:r w:rsidRPr="00442012">
              <w:rPr>
                <w:rFonts w:cs="Arial"/>
                <w:color w:val="000000" w:themeColor="text1"/>
              </w:rPr>
              <w:t xml:space="preserve">          </w:t>
            </w:r>
          </w:p>
        </w:tc>
      </w:tr>
    </w:tbl>
    <w:p w:rsidR="004F1318" w:rsidRPr="00442012" w:rsidRDefault="004F1318" w:rsidP="004F1318">
      <w:pPr>
        <w:rPr>
          <w:color w:val="000000" w:themeColor="text1"/>
          <w:sz w:val="22"/>
          <w:szCs w:val="20"/>
        </w:rPr>
      </w:pPr>
    </w:p>
    <w:p w:rsidR="004F1318" w:rsidRPr="00442012" w:rsidRDefault="004F1318" w:rsidP="004F1318">
      <w:pPr>
        <w:rPr>
          <w:color w:val="000000" w:themeColor="text1"/>
          <w:sz w:val="22"/>
          <w:szCs w:val="20"/>
        </w:rPr>
      </w:pPr>
    </w:p>
    <w:p w:rsidR="004F1318" w:rsidRPr="00442012" w:rsidRDefault="004F1318" w:rsidP="004F1318">
      <w:pPr>
        <w:rPr>
          <w:color w:val="000000" w:themeColor="text1"/>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42012" w:rsidRPr="00442012" w:rsidTr="00E540AA">
        <w:tc>
          <w:tcPr>
            <w:tcW w:w="810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u w:val="single"/>
              </w:rPr>
            </w:pPr>
            <w:r w:rsidRPr="00442012">
              <w:rPr>
                <w:b/>
                <w:color w:val="000000" w:themeColor="text1"/>
                <w:u w:val="single"/>
              </w:rPr>
              <w:t>FINANCIAL ACCOUNTABILITY</w:t>
            </w:r>
            <w:r w:rsidRPr="00442012">
              <w:rPr>
                <w:b/>
                <w:color w:val="000000" w:themeColor="text1"/>
              </w:rPr>
              <w:t>:</w:t>
            </w:r>
          </w:p>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ESSENTIAL :</w:t>
            </w:r>
          </w:p>
          <w:p w:rsidR="004F1318" w:rsidRPr="00442012" w:rsidRDefault="004F1318" w:rsidP="004F1318">
            <w:pPr>
              <w:numPr>
                <w:ilvl w:val="0"/>
                <w:numId w:val="1"/>
              </w:numPr>
              <w:tabs>
                <w:tab w:val="num" w:pos="210"/>
              </w:tabs>
              <w:overflowPunct w:val="0"/>
              <w:autoSpaceDE w:val="0"/>
              <w:autoSpaceDN w:val="0"/>
              <w:adjustRightInd w:val="0"/>
              <w:spacing w:after="60"/>
              <w:ind w:left="222" w:hanging="240"/>
              <w:rPr>
                <w:b/>
                <w:color w:val="000000" w:themeColor="text1"/>
              </w:rPr>
            </w:pPr>
            <w:r w:rsidRPr="00442012">
              <w:rPr>
                <w:color w:val="000000" w:themeColor="text1"/>
              </w:rPr>
              <w:t>Monitoring responsibility for street furniture budget and in</w:t>
            </w:r>
            <w:r w:rsidR="00442012">
              <w:rPr>
                <w:color w:val="000000" w:themeColor="text1"/>
              </w:rPr>
              <w:t>come from fixed penalty notices.</w:t>
            </w:r>
          </w:p>
          <w:p w:rsidR="004F1318" w:rsidRPr="00442012" w:rsidRDefault="004F1318" w:rsidP="00E540AA">
            <w:pPr>
              <w:overflowPunct w:val="0"/>
              <w:autoSpaceDE w:val="0"/>
              <w:autoSpaceDN w:val="0"/>
              <w:adjustRightInd w:val="0"/>
              <w:spacing w:after="60"/>
              <w:rPr>
                <w:b/>
                <w:color w:val="000000" w:themeColor="text1"/>
              </w:rPr>
            </w:pPr>
          </w:p>
          <w:p w:rsidR="004F1318" w:rsidRPr="00442012" w:rsidRDefault="004F1318" w:rsidP="00E540AA">
            <w:pPr>
              <w:overflowPunct w:val="0"/>
              <w:autoSpaceDE w:val="0"/>
              <w:autoSpaceDN w:val="0"/>
              <w:adjustRightInd w:val="0"/>
              <w:spacing w:after="60"/>
              <w:rPr>
                <w:b/>
                <w:color w:val="000000" w:themeColor="text1"/>
              </w:rPr>
            </w:pPr>
          </w:p>
        </w:tc>
        <w:tc>
          <w:tcPr>
            <w:tcW w:w="216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jc w:val="cente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(E :   exercise)</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A/I</w:t>
            </w:r>
          </w:p>
          <w:p w:rsidR="004F1318" w:rsidRPr="00442012" w:rsidRDefault="004F1318" w:rsidP="00E540AA">
            <w:pPr>
              <w:overflowPunct w:val="0"/>
              <w:autoSpaceDE w:val="0"/>
              <w:autoSpaceDN w:val="0"/>
              <w:adjustRightInd w:val="0"/>
              <w:spacing w:after="60"/>
              <w:rPr>
                <w:rFonts w:cs="Arial"/>
                <w:color w:val="000000" w:themeColor="text1"/>
              </w:rPr>
            </w:pPr>
          </w:p>
          <w:p w:rsidR="004F1318" w:rsidRPr="00442012" w:rsidRDefault="004F1318" w:rsidP="00E540AA">
            <w:pPr>
              <w:overflowPunct w:val="0"/>
              <w:autoSpaceDE w:val="0"/>
              <w:autoSpaceDN w:val="0"/>
              <w:adjustRightInd w:val="0"/>
              <w:spacing w:after="60"/>
              <w:rPr>
                <w:b/>
                <w:color w:val="000000" w:themeColor="text1"/>
                <w:u w:val="single"/>
              </w:rPr>
            </w:pPr>
          </w:p>
        </w:tc>
      </w:tr>
    </w:tbl>
    <w:p w:rsidR="004F1318" w:rsidRPr="00442012" w:rsidRDefault="004F1318" w:rsidP="004F1318">
      <w:pPr>
        <w:rPr>
          <w:color w:val="000000" w:themeColor="text1"/>
          <w:sz w:val="22"/>
          <w:szCs w:val="20"/>
        </w:rPr>
      </w:pPr>
    </w:p>
    <w:p w:rsidR="004F1318" w:rsidRPr="00442012" w:rsidRDefault="004F1318" w:rsidP="004F1318">
      <w:pPr>
        <w:rPr>
          <w:color w:val="000000" w:themeColor="text1"/>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42012" w:rsidRPr="00442012" w:rsidTr="00442012">
        <w:trPr>
          <w:trHeight w:val="2655"/>
        </w:trPr>
        <w:tc>
          <w:tcPr>
            <w:tcW w:w="810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u w:val="single"/>
              </w:rPr>
              <w:t>IMPACT UPON THE ORGANISATION AND THE COMMUNITY</w:t>
            </w:r>
            <w:r w:rsidRPr="00442012">
              <w:rPr>
                <w:rFonts w:cs="Arial"/>
                <w:b/>
                <w:color w:val="000000" w:themeColor="text1"/>
              </w:rPr>
              <w:t>:</w:t>
            </w:r>
          </w:p>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ESSENTIAL :</w:t>
            </w:r>
          </w:p>
          <w:p w:rsidR="004F1318" w:rsidRPr="00442012" w:rsidRDefault="004F1318" w:rsidP="004F1318">
            <w:pPr>
              <w:numPr>
                <w:ilvl w:val="0"/>
                <w:numId w:val="1"/>
              </w:numPr>
              <w:tabs>
                <w:tab w:val="num" w:pos="210"/>
              </w:tabs>
              <w:overflowPunct w:val="0"/>
              <w:autoSpaceDE w:val="0"/>
              <w:autoSpaceDN w:val="0"/>
              <w:adjustRightInd w:val="0"/>
              <w:spacing w:after="60"/>
              <w:ind w:left="222" w:hanging="240"/>
              <w:rPr>
                <w:b/>
                <w:color w:val="000000" w:themeColor="text1"/>
              </w:rPr>
            </w:pPr>
            <w:r w:rsidRPr="00442012">
              <w:rPr>
                <w:color w:val="000000" w:themeColor="text1"/>
                <w:sz w:val="22"/>
                <w:szCs w:val="22"/>
              </w:rPr>
              <w:t>Ability to foster effective partnership/joint working initiatives to maximise the use of resources for the Council</w:t>
            </w:r>
            <w:r w:rsidR="00442012">
              <w:rPr>
                <w:color w:val="000000" w:themeColor="text1"/>
                <w:sz w:val="22"/>
                <w:szCs w:val="22"/>
              </w:rPr>
              <w:t>.</w:t>
            </w:r>
          </w:p>
          <w:p w:rsidR="004F1318" w:rsidRPr="00442012" w:rsidRDefault="004F1318" w:rsidP="004F1318">
            <w:pPr>
              <w:numPr>
                <w:ilvl w:val="0"/>
                <w:numId w:val="1"/>
              </w:numPr>
              <w:tabs>
                <w:tab w:val="num" w:pos="210"/>
              </w:tabs>
              <w:overflowPunct w:val="0"/>
              <w:autoSpaceDE w:val="0"/>
              <w:autoSpaceDN w:val="0"/>
              <w:adjustRightInd w:val="0"/>
              <w:spacing w:after="60"/>
              <w:ind w:left="222" w:hanging="240"/>
              <w:rPr>
                <w:b/>
                <w:color w:val="000000" w:themeColor="text1"/>
              </w:rPr>
            </w:pPr>
            <w:r w:rsidRPr="00442012">
              <w:rPr>
                <w:color w:val="000000" w:themeColor="text1"/>
                <w:sz w:val="22"/>
                <w:szCs w:val="22"/>
              </w:rPr>
              <w:t>Provide advice and guidance to businesses and householders on various environ crime matters including duty of care etc.</w:t>
            </w:r>
          </w:p>
          <w:p w:rsidR="004F1318" w:rsidRPr="00442012" w:rsidRDefault="004F1318" w:rsidP="00E540AA">
            <w:pPr>
              <w:overflowPunct w:val="0"/>
              <w:autoSpaceDE w:val="0"/>
              <w:autoSpaceDN w:val="0"/>
              <w:adjustRightInd w:val="0"/>
              <w:spacing w:after="60"/>
              <w:rPr>
                <w:b/>
                <w:color w:val="000000" w:themeColor="text1"/>
              </w:rPr>
            </w:pPr>
          </w:p>
        </w:tc>
        <w:tc>
          <w:tcPr>
            <w:tcW w:w="216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jc w:val="cente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(E :   exercise)</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p>
        </w:tc>
      </w:tr>
    </w:tbl>
    <w:p w:rsidR="004F1318" w:rsidRPr="00442012" w:rsidRDefault="004F1318" w:rsidP="004F1318">
      <w:pPr>
        <w:rPr>
          <w:color w:val="000000" w:themeColor="text1"/>
          <w:sz w:val="22"/>
          <w:szCs w:val="20"/>
        </w:rPr>
      </w:pPr>
    </w:p>
    <w:p w:rsidR="004F1318" w:rsidRPr="00442012" w:rsidRDefault="004F1318" w:rsidP="004F1318">
      <w:pPr>
        <w:rPr>
          <w:color w:val="000000" w:themeColor="text1"/>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42012" w:rsidRPr="00442012" w:rsidTr="00442012">
        <w:trPr>
          <w:trHeight w:val="3386"/>
        </w:trPr>
        <w:tc>
          <w:tcPr>
            <w:tcW w:w="810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p>
          <w:p w:rsidR="00442012" w:rsidRDefault="004F1318" w:rsidP="00E540AA">
            <w:pPr>
              <w:overflowPunct w:val="0"/>
              <w:autoSpaceDE w:val="0"/>
              <w:autoSpaceDN w:val="0"/>
              <w:adjustRightInd w:val="0"/>
              <w:spacing w:after="60"/>
              <w:rPr>
                <w:b/>
                <w:color w:val="000000" w:themeColor="text1"/>
                <w:u w:val="single"/>
              </w:rPr>
            </w:pPr>
            <w:r w:rsidRPr="00442012">
              <w:rPr>
                <w:b/>
                <w:color w:val="000000" w:themeColor="text1"/>
                <w:u w:val="single"/>
              </w:rPr>
              <w:t>LEADERSHIP</w:t>
            </w:r>
            <w:r w:rsidRPr="00442012">
              <w:rPr>
                <w:b/>
                <w:color w:val="000000" w:themeColor="text1"/>
              </w:rPr>
              <w:t xml:space="preserve"> </w:t>
            </w:r>
            <w:r w:rsidRPr="00442012">
              <w:rPr>
                <w:rFonts w:cs="Arial"/>
                <w:b/>
                <w:color w:val="000000" w:themeColor="text1"/>
              </w:rPr>
              <w:t>(including Management and Supervisory Responsibilities)</w:t>
            </w:r>
            <w:r w:rsidRPr="00442012">
              <w:rPr>
                <w:b/>
                <w:color w:val="000000" w:themeColor="text1"/>
              </w:rPr>
              <w:t>:</w:t>
            </w:r>
          </w:p>
          <w:p w:rsidR="00442012" w:rsidRPr="00442012" w:rsidRDefault="00442012"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ESSENTIAL :</w:t>
            </w:r>
          </w:p>
          <w:p w:rsidR="004F1318" w:rsidRPr="00442012" w:rsidRDefault="004F1318" w:rsidP="004F1318">
            <w:pPr>
              <w:numPr>
                <w:ilvl w:val="0"/>
                <w:numId w:val="1"/>
              </w:numPr>
              <w:tabs>
                <w:tab w:val="num" w:pos="210"/>
              </w:tabs>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 xml:space="preserve">Excellent interpersonal skills, with </w:t>
            </w:r>
            <w:r w:rsidR="001D25A9" w:rsidRPr="00442012">
              <w:rPr>
                <w:color w:val="000000" w:themeColor="text1"/>
                <w:sz w:val="22"/>
                <w:szCs w:val="22"/>
              </w:rPr>
              <w:t xml:space="preserve">good </w:t>
            </w:r>
            <w:r w:rsidRPr="00442012">
              <w:rPr>
                <w:color w:val="000000" w:themeColor="text1"/>
                <w:sz w:val="22"/>
                <w:szCs w:val="22"/>
              </w:rPr>
              <w:t>ability</w:t>
            </w:r>
            <w:r w:rsidR="001D25A9" w:rsidRPr="00442012">
              <w:rPr>
                <w:color w:val="000000" w:themeColor="text1"/>
                <w:sz w:val="22"/>
                <w:szCs w:val="22"/>
              </w:rPr>
              <w:t xml:space="preserve"> and attitude</w:t>
            </w:r>
            <w:r w:rsidRPr="00442012">
              <w:rPr>
                <w:color w:val="000000" w:themeColor="text1"/>
                <w:sz w:val="22"/>
                <w:szCs w:val="22"/>
              </w:rPr>
              <w:t xml:space="preserve"> to communicate with people across a broad spectrum</w:t>
            </w:r>
            <w:r w:rsidR="00442012">
              <w:rPr>
                <w:color w:val="000000" w:themeColor="text1"/>
                <w:sz w:val="22"/>
                <w:szCs w:val="22"/>
              </w:rPr>
              <w:t>.</w:t>
            </w:r>
            <w:r w:rsidRPr="00442012">
              <w:rPr>
                <w:color w:val="000000" w:themeColor="text1"/>
                <w:sz w:val="22"/>
                <w:szCs w:val="22"/>
              </w:rPr>
              <w:t xml:space="preserve"> </w:t>
            </w:r>
          </w:p>
          <w:p w:rsidR="004F1318" w:rsidRPr="00442012" w:rsidRDefault="004F1318" w:rsidP="004F1318">
            <w:pPr>
              <w:numPr>
                <w:ilvl w:val="0"/>
                <w:numId w:val="1"/>
              </w:numPr>
              <w:tabs>
                <w:tab w:val="num" w:pos="210"/>
              </w:tabs>
              <w:overflowPunct w:val="0"/>
              <w:autoSpaceDE w:val="0"/>
              <w:autoSpaceDN w:val="0"/>
              <w:adjustRightInd w:val="0"/>
              <w:spacing w:after="60"/>
              <w:ind w:left="222" w:hanging="240"/>
              <w:rPr>
                <w:color w:val="000000" w:themeColor="text1"/>
              </w:rPr>
            </w:pPr>
            <w:r w:rsidRPr="00442012">
              <w:rPr>
                <w:color w:val="000000" w:themeColor="text1"/>
                <w:sz w:val="22"/>
                <w:szCs w:val="22"/>
              </w:rPr>
              <w:t>To assist the Audit, Counter Fraud &amp; Corporate Enforcement Manager in delivering a professional Authority wide Corporate Enforcement service</w:t>
            </w:r>
            <w:r w:rsidR="00442012">
              <w:rPr>
                <w:color w:val="000000" w:themeColor="text1"/>
                <w:sz w:val="22"/>
                <w:szCs w:val="22"/>
              </w:rPr>
              <w:t>.</w:t>
            </w:r>
            <w:r w:rsidRPr="00442012">
              <w:rPr>
                <w:color w:val="000000" w:themeColor="text1"/>
              </w:rPr>
              <w:t xml:space="preserve">  </w:t>
            </w:r>
          </w:p>
        </w:tc>
        <w:tc>
          <w:tcPr>
            <w:tcW w:w="216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(E :   exercise)</w:t>
            </w:r>
          </w:p>
          <w:p w:rsidR="004F1318" w:rsidRPr="00442012" w:rsidRDefault="004F1318" w:rsidP="00E540AA">
            <w:pPr>
              <w:overflowPunct w:val="0"/>
              <w:autoSpaceDE w:val="0"/>
              <w:autoSpaceDN w:val="0"/>
              <w:adjustRightInd w:val="0"/>
              <w:spacing w:after="60"/>
              <w:rPr>
                <w:rFonts w:cs="Arial"/>
                <w:color w:val="000000" w:themeColor="text1"/>
              </w:rPr>
            </w:pP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w:t>
            </w:r>
          </w:p>
        </w:tc>
      </w:tr>
    </w:tbl>
    <w:p w:rsidR="004F1318" w:rsidRPr="00442012" w:rsidRDefault="004F1318" w:rsidP="004F1318">
      <w:pPr>
        <w:overflowPunct w:val="0"/>
        <w:autoSpaceDE w:val="0"/>
        <w:autoSpaceDN w:val="0"/>
        <w:adjustRightInd w:val="0"/>
        <w:rPr>
          <w:color w:val="000000" w:themeColor="text1"/>
          <w:sz w:val="22"/>
          <w:szCs w:val="20"/>
        </w:rPr>
      </w:pPr>
    </w:p>
    <w:p w:rsidR="004F1318" w:rsidRPr="00442012" w:rsidRDefault="004F1318" w:rsidP="004F1318">
      <w:pPr>
        <w:overflowPunct w:val="0"/>
        <w:autoSpaceDE w:val="0"/>
        <w:autoSpaceDN w:val="0"/>
        <w:adjustRightInd w:val="0"/>
        <w:rPr>
          <w:color w:val="000000" w:themeColor="text1"/>
          <w:sz w:val="22"/>
          <w:szCs w:val="20"/>
        </w:rPr>
      </w:pPr>
    </w:p>
    <w:p w:rsidR="004F1318" w:rsidRPr="00442012" w:rsidRDefault="004F1318" w:rsidP="004F1318">
      <w:pPr>
        <w:overflowPunct w:val="0"/>
        <w:autoSpaceDE w:val="0"/>
        <w:autoSpaceDN w:val="0"/>
        <w:adjustRightInd w:val="0"/>
        <w:rPr>
          <w:color w:val="000000" w:themeColor="text1"/>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42012" w:rsidRPr="00442012" w:rsidTr="00E540AA">
        <w:tc>
          <w:tcPr>
            <w:tcW w:w="810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u w:val="single"/>
              </w:rPr>
            </w:pPr>
            <w:r w:rsidRPr="00442012">
              <w:rPr>
                <w:b/>
                <w:color w:val="000000" w:themeColor="text1"/>
                <w:u w:val="single"/>
              </w:rPr>
              <w:t>INITIATIVE AND INDEPENDENT ACTION</w:t>
            </w:r>
            <w:r w:rsidRPr="00442012">
              <w:rPr>
                <w:b/>
                <w:color w:val="000000" w:themeColor="text1"/>
              </w:rPr>
              <w:t>:</w:t>
            </w: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ESSENTIAL :</w:t>
            </w:r>
          </w:p>
          <w:p w:rsidR="004F1318" w:rsidRPr="00442012" w:rsidRDefault="004F1318" w:rsidP="004F1318">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 xml:space="preserve">Ability to problem solve </w:t>
            </w:r>
            <w:r w:rsidR="001D25A9" w:rsidRPr="00442012">
              <w:rPr>
                <w:color w:val="000000" w:themeColor="text1"/>
                <w:sz w:val="22"/>
                <w:szCs w:val="22"/>
              </w:rPr>
              <w:t>and diffuse</w:t>
            </w:r>
            <w:r w:rsidRPr="00442012">
              <w:rPr>
                <w:color w:val="000000" w:themeColor="text1"/>
                <w:sz w:val="22"/>
                <w:szCs w:val="22"/>
              </w:rPr>
              <w:t xml:space="preserve"> </w:t>
            </w:r>
            <w:r w:rsidR="001D25A9" w:rsidRPr="00442012">
              <w:rPr>
                <w:color w:val="000000" w:themeColor="text1"/>
                <w:sz w:val="22"/>
                <w:szCs w:val="22"/>
              </w:rPr>
              <w:t xml:space="preserve">using </w:t>
            </w:r>
            <w:r w:rsidRPr="00442012">
              <w:rPr>
                <w:color w:val="000000" w:themeColor="text1"/>
                <w:sz w:val="22"/>
                <w:szCs w:val="22"/>
              </w:rPr>
              <w:t>initiative and diplomacy</w:t>
            </w:r>
            <w:r w:rsidR="00442012">
              <w:rPr>
                <w:color w:val="000000" w:themeColor="text1"/>
                <w:sz w:val="22"/>
                <w:szCs w:val="22"/>
              </w:rPr>
              <w:t>.</w:t>
            </w:r>
          </w:p>
          <w:p w:rsidR="004F1318" w:rsidRPr="00442012" w:rsidRDefault="004F1318" w:rsidP="004F1318">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To act on initiative</w:t>
            </w:r>
            <w:r w:rsidR="001D25A9" w:rsidRPr="00442012">
              <w:rPr>
                <w:color w:val="000000" w:themeColor="text1"/>
                <w:sz w:val="22"/>
                <w:szCs w:val="22"/>
              </w:rPr>
              <w:t xml:space="preserve"> and experience</w:t>
            </w:r>
            <w:r w:rsidRPr="00442012">
              <w:rPr>
                <w:color w:val="000000" w:themeColor="text1"/>
                <w:sz w:val="22"/>
                <w:szCs w:val="22"/>
              </w:rPr>
              <w:t xml:space="preserve"> to deal with unexpected or unusual circumstances</w:t>
            </w:r>
            <w:r w:rsidR="00442012">
              <w:rPr>
                <w:color w:val="000000" w:themeColor="text1"/>
                <w:sz w:val="22"/>
                <w:szCs w:val="22"/>
              </w:rPr>
              <w:t>.</w:t>
            </w:r>
          </w:p>
          <w:p w:rsidR="004F1318" w:rsidRPr="00442012" w:rsidRDefault="004F1318" w:rsidP="004F1318">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Act as the Council’s representative in criminal and civil matters at court</w:t>
            </w:r>
            <w:r w:rsidR="00442012">
              <w:rPr>
                <w:color w:val="000000" w:themeColor="text1"/>
                <w:sz w:val="22"/>
                <w:szCs w:val="22"/>
              </w:rPr>
              <w:t>.</w:t>
            </w:r>
          </w:p>
          <w:p w:rsidR="004F1318" w:rsidRPr="00442012" w:rsidRDefault="004F1318" w:rsidP="00E540AA">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Ability to manage risks often in a volatile</w:t>
            </w:r>
            <w:r w:rsidR="001D25A9" w:rsidRPr="00442012">
              <w:rPr>
                <w:color w:val="000000" w:themeColor="text1"/>
                <w:sz w:val="22"/>
                <w:szCs w:val="22"/>
              </w:rPr>
              <w:t>,</w:t>
            </w:r>
            <w:r w:rsidRPr="00442012">
              <w:rPr>
                <w:color w:val="000000" w:themeColor="text1"/>
                <w:sz w:val="22"/>
                <w:szCs w:val="22"/>
              </w:rPr>
              <w:t xml:space="preserve"> high pressure</w:t>
            </w:r>
            <w:r w:rsidR="001D25A9" w:rsidRPr="00442012">
              <w:rPr>
                <w:color w:val="000000" w:themeColor="text1"/>
                <w:sz w:val="22"/>
                <w:szCs w:val="22"/>
              </w:rPr>
              <w:t xml:space="preserve"> and often public facing</w:t>
            </w:r>
            <w:r w:rsidR="00442012">
              <w:rPr>
                <w:color w:val="000000" w:themeColor="text1"/>
                <w:sz w:val="22"/>
                <w:szCs w:val="22"/>
              </w:rPr>
              <w:t xml:space="preserve"> situation.</w:t>
            </w:r>
          </w:p>
        </w:tc>
        <w:tc>
          <w:tcPr>
            <w:tcW w:w="2160" w:type="dxa"/>
            <w:tcBorders>
              <w:top w:val="single" w:sz="4" w:space="0" w:color="auto"/>
              <w:left w:val="single" w:sz="4" w:space="0" w:color="auto"/>
              <w:bottom w:val="single" w:sz="4" w:space="0" w:color="auto"/>
              <w:right w:val="single" w:sz="4" w:space="0" w:color="auto"/>
            </w:tcBorders>
          </w:tcPr>
          <w:p w:rsidR="004F1318" w:rsidRPr="00442012" w:rsidRDefault="004F1318" w:rsidP="00442012">
            <w:pPr>
              <w:rPr>
                <w:rFonts w:cs="Arial"/>
                <w:b/>
                <w:color w:val="000000" w:themeColor="text1"/>
                <w:sz w:val="22"/>
                <w:szCs w:val="22"/>
              </w:rPr>
            </w:pPr>
          </w:p>
          <w:p w:rsidR="004F1318" w:rsidRPr="00442012" w:rsidRDefault="004F1318" w:rsidP="00E540AA">
            <w:pPr>
              <w:jc w:val="cente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(E :   exercise)</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42012" w:rsidP="00E540AA">
            <w:pPr>
              <w:overflowPunct w:val="0"/>
              <w:autoSpaceDE w:val="0"/>
              <w:autoSpaceDN w:val="0"/>
              <w:adjustRightInd w:val="0"/>
              <w:spacing w:after="60"/>
              <w:rPr>
                <w:rFonts w:cs="Arial"/>
                <w:color w:val="000000" w:themeColor="text1"/>
              </w:rPr>
            </w:pPr>
            <w:r>
              <w:rPr>
                <w:rFonts w:cs="Arial"/>
                <w:color w:val="000000" w:themeColor="text1"/>
              </w:rPr>
              <w:t xml:space="preserve">           I</w:t>
            </w:r>
          </w:p>
          <w:p w:rsidR="004F1318" w:rsidRPr="00442012" w:rsidRDefault="004F1318" w:rsidP="00E540AA">
            <w:pPr>
              <w:overflowPunct w:val="0"/>
              <w:autoSpaceDE w:val="0"/>
              <w:autoSpaceDN w:val="0"/>
              <w:adjustRightInd w:val="0"/>
              <w:spacing w:after="60"/>
              <w:rPr>
                <w:b/>
                <w:color w:val="000000" w:themeColor="text1"/>
                <w:u w:val="single"/>
              </w:rPr>
            </w:pPr>
          </w:p>
        </w:tc>
      </w:tr>
    </w:tbl>
    <w:p w:rsidR="004F1318" w:rsidRPr="00442012" w:rsidRDefault="004F1318" w:rsidP="004F1318">
      <w:pPr>
        <w:overflowPunct w:val="0"/>
        <w:autoSpaceDE w:val="0"/>
        <w:autoSpaceDN w:val="0"/>
        <w:adjustRightInd w:val="0"/>
        <w:rPr>
          <w:color w:val="000000" w:themeColor="text1"/>
          <w:sz w:val="22"/>
          <w:szCs w:val="20"/>
        </w:rPr>
      </w:pPr>
    </w:p>
    <w:p w:rsidR="004F1318" w:rsidRPr="00442012" w:rsidRDefault="004F1318" w:rsidP="004F1318">
      <w:pPr>
        <w:overflowPunct w:val="0"/>
        <w:autoSpaceDE w:val="0"/>
        <w:autoSpaceDN w:val="0"/>
        <w:adjustRightInd w:val="0"/>
        <w:rPr>
          <w:color w:val="000000" w:themeColor="text1"/>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42012" w:rsidRPr="00442012" w:rsidTr="00E540AA">
        <w:tc>
          <w:tcPr>
            <w:tcW w:w="810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u w:val="single"/>
              </w:rPr>
              <w:t>PLANNING, ORGANISING &amp; PRIORITISING</w:t>
            </w:r>
            <w:r w:rsidRPr="00442012">
              <w:rPr>
                <w:b/>
                <w:color w:val="000000" w:themeColor="text1"/>
              </w:rPr>
              <w:t>:</w:t>
            </w:r>
          </w:p>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ESSENTIAL :</w:t>
            </w:r>
          </w:p>
          <w:p w:rsidR="004F1318" w:rsidRPr="00442012" w:rsidRDefault="004F1318" w:rsidP="004F1318">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Ability to work in a pressurised environment and meet tight deadlines and statutory obligations</w:t>
            </w:r>
            <w:r w:rsidR="00442012">
              <w:rPr>
                <w:color w:val="000000" w:themeColor="text1"/>
                <w:sz w:val="22"/>
                <w:szCs w:val="22"/>
              </w:rPr>
              <w:t>.</w:t>
            </w:r>
            <w:r w:rsidRPr="00442012">
              <w:rPr>
                <w:color w:val="000000" w:themeColor="text1"/>
                <w:sz w:val="22"/>
                <w:szCs w:val="22"/>
              </w:rPr>
              <w:t xml:space="preserve"> </w:t>
            </w:r>
          </w:p>
          <w:p w:rsidR="004F1318" w:rsidRPr="00442012" w:rsidRDefault="004F1318" w:rsidP="004F1318">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Ability to provide and present complex reports</w:t>
            </w:r>
            <w:r w:rsidR="00442012">
              <w:rPr>
                <w:color w:val="000000" w:themeColor="text1"/>
                <w:sz w:val="22"/>
                <w:szCs w:val="22"/>
              </w:rPr>
              <w:t>.</w:t>
            </w:r>
            <w:r w:rsidRPr="00442012">
              <w:rPr>
                <w:color w:val="000000" w:themeColor="text1"/>
                <w:sz w:val="22"/>
                <w:szCs w:val="22"/>
              </w:rPr>
              <w:t xml:space="preserve"> </w:t>
            </w:r>
          </w:p>
          <w:p w:rsidR="004F1318" w:rsidRPr="00442012" w:rsidRDefault="004F1318" w:rsidP="00E540AA">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To effectively manage and organise own diverse workload</w:t>
            </w:r>
            <w:r w:rsidR="00442012">
              <w:rPr>
                <w:color w:val="000000" w:themeColor="text1"/>
                <w:sz w:val="22"/>
                <w:szCs w:val="22"/>
              </w:rPr>
              <w:t>.</w:t>
            </w:r>
          </w:p>
        </w:tc>
        <w:tc>
          <w:tcPr>
            <w:tcW w:w="216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jc w:val="cente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(E :   exercise)</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A/I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A/I</w:t>
            </w:r>
          </w:p>
          <w:p w:rsidR="004F1318" w:rsidRPr="00442012" w:rsidRDefault="004F1318" w:rsidP="00E540AA">
            <w:pPr>
              <w:overflowPunct w:val="0"/>
              <w:autoSpaceDE w:val="0"/>
              <w:autoSpaceDN w:val="0"/>
              <w:adjustRightInd w:val="0"/>
              <w:spacing w:after="60"/>
              <w:rPr>
                <w:b/>
                <w:color w:val="000000" w:themeColor="text1"/>
                <w:u w:val="single"/>
              </w:rPr>
            </w:pPr>
          </w:p>
        </w:tc>
      </w:tr>
    </w:tbl>
    <w:p w:rsidR="004F1318" w:rsidRPr="00442012" w:rsidRDefault="004F1318" w:rsidP="004F1318">
      <w:pPr>
        <w:overflowPunct w:val="0"/>
        <w:autoSpaceDE w:val="0"/>
        <w:autoSpaceDN w:val="0"/>
        <w:adjustRightInd w:val="0"/>
        <w:rPr>
          <w:color w:val="000000" w:themeColor="text1"/>
          <w:sz w:val="22"/>
          <w:szCs w:val="20"/>
        </w:rPr>
      </w:pPr>
    </w:p>
    <w:p w:rsidR="004F1318" w:rsidRPr="00442012" w:rsidRDefault="004F1318" w:rsidP="004F1318">
      <w:pPr>
        <w:overflowPunct w:val="0"/>
        <w:autoSpaceDE w:val="0"/>
        <w:autoSpaceDN w:val="0"/>
        <w:adjustRightInd w:val="0"/>
        <w:rPr>
          <w:color w:val="000000" w:themeColor="text1"/>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42012" w:rsidRPr="00442012" w:rsidTr="00E540AA">
        <w:tc>
          <w:tcPr>
            <w:tcW w:w="810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u w:val="single"/>
              </w:rPr>
              <w:t>HEALTH &amp; SAFETY</w:t>
            </w:r>
            <w:r w:rsidRPr="00442012">
              <w:rPr>
                <w:b/>
                <w:color w:val="000000" w:themeColor="text1"/>
              </w:rPr>
              <w:t>:</w:t>
            </w:r>
          </w:p>
          <w:p w:rsidR="00442012" w:rsidRPr="00442012" w:rsidRDefault="00442012"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ESSENTIAL :</w:t>
            </w:r>
          </w:p>
          <w:p w:rsidR="004F1318" w:rsidRPr="00442012" w:rsidRDefault="004F1318" w:rsidP="004F1318">
            <w:pPr>
              <w:numPr>
                <w:ilvl w:val="0"/>
                <w:numId w:val="1"/>
              </w:numPr>
              <w:overflowPunct w:val="0"/>
              <w:autoSpaceDE w:val="0"/>
              <w:autoSpaceDN w:val="0"/>
              <w:adjustRightInd w:val="0"/>
              <w:spacing w:after="60"/>
              <w:ind w:left="222" w:hanging="240"/>
              <w:rPr>
                <w:b/>
                <w:color w:val="000000" w:themeColor="text1"/>
              </w:rPr>
            </w:pPr>
            <w:r w:rsidRPr="00442012">
              <w:rPr>
                <w:color w:val="000000" w:themeColor="text1"/>
                <w:sz w:val="22"/>
                <w:szCs w:val="22"/>
              </w:rPr>
              <w:t>To have a good knowledge of relevant health and safety legislation</w:t>
            </w:r>
            <w:r w:rsidR="00442012">
              <w:rPr>
                <w:color w:val="000000" w:themeColor="text1"/>
                <w:sz w:val="22"/>
                <w:szCs w:val="22"/>
              </w:rPr>
              <w:t>.</w:t>
            </w:r>
          </w:p>
          <w:p w:rsidR="004F1318" w:rsidRPr="00442012" w:rsidRDefault="004F1318" w:rsidP="004F1318">
            <w:pPr>
              <w:numPr>
                <w:ilvl w:val="0"/>
                <w:numId w:val="1"/>
              </w:numPr>
              <w:overflowPunct w:val="0"/>
              <w:autoSpaceDE w:val="0"/>
              <w:autoSpaceDN w:val="0"/>
              <w:adjustRightInd w:val="0"/>
              <w:spacing w:after="60"/>
              <w:ind w:left="222" w:hanging="240"/>
              <w:rPr>
                <w:b/>
                <w:color w:val="000000" w:themeColor="text1"/>
              </w:rPr>
            </w:pPr>
            <w:r w:rsidRPr="00442012">
              <w:rPr>
                <w:color w:val="000000" w:themeColor="text1"/>
                <w:sz w:val="22"/>
                <w:szCs w:val="22"/>
              </w:rPr>
              <w:t>To have the ability to carry out a dynamic risk assessment should the need arise</w:t>
            </w:r>
            <w:r w:rsidR="00442012">
              <w:rPr>
                <w:color w:val="000000" w:themeColor="text1"/>
                <w:sz w:val="22"/>
                <w:szCs w:val="22"/>
              </w:rPr>
              <w:t>.</w:t>
            </w:r>
          </w:p>
          <w:p w:rsidR="004F1318" w:rsidRPr="00442012" w:rsidRDefault="004F1318" w:rsidP="004F1318">
            <w:pPr>
              <w:numPr>
                <w:ilvl w:val="0"/>
                <w:numId w:val="1"/>
              </w:numPr>
              <w:overflowPunct w:val="0"/>
              <w:autoSpaceDE w:val="0"/>
              <w:autoSpaceDN w:val="0"/>
              <w:adjustRightInd w:val="0"/>
              <w:spacing w:after="60"/>
              <w:ind w:left="222" w:hanging="240"/>
              <w:rPr>
                <w:b/>
                <w:color w:val="000000" w:themeColor="text1"/>
              </w:rPr>
            </w:pPr>
            <w:r w:rsidRPr="00442012">
              <w:rPr>
                <w:color w:val="000000" w:themeColor="text1"/>
                <w:sz w:val="22"/>
                <w:szCs w:val="22"/>
              </w:rPr>
              <w:t>To wear protective safety equipment provided by the Council as appropriate</w:t>
            </w:r>
            <w:r w:rsidR="00442012">
              <w:rPr>
                <w:color w:val="000000" w:themeColor="text1"/>
                <w:sz w:val="22"/>
                <w:szCs w:val="22"/>
              </w:rPr>
              <w:t>.</w:t>
            </w:r>
          </w:p>
        </w:tc>
        <w:tc>
          <w:tcPr>
            <w:tcW w:w="216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(E :   exercise)</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A/I</w:t>
            </w:r>
          </w:p>
          <w:p w:rsidR="004F1318" w:rsidRPr="00442012" w:rsidRDefault="00442012" w:rsidP="00E540AA">
            <w:pPr>
              <w:overflowPunct w:val="0"/>
              <w:autoSpaceDE w:val="0"/>
              <w:autoSpaceDN w:val="0"/>
              <w:adjustRightInd w:val="0"/>
              <w:spacing w:after="60"/>
              <w:rPr>
                <w:rFonts w:cs="Arial"/>
                <w:color w:val="000000" w:themeColor="text1"/>
              </w:rPr>
            </w:pPr>
            <w:r>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w:t>
            </w:r>
          </w:p>
          <w:p w:rsidR="004F1318" w:rsidRPr="00442012" w:rsidRDefault="00442012" w:rsidP="00E540AA">
            <w:pPr>
              <w:overflowPunct w:val="0"/>
              <w:autoSpaceDE w:val="0"/>
              <w:autoSpaceDN w:val="0"/>
              <w:adjustRightInd w:val="0"/>
              <w:spacing w:after="60"/>
              <w:rPr>
                <w:rFonts w:cs="Arial"/>
                <w:color w:val="000000" w:themeColor="text1"/>
              </w:rPr>
            </w:pPr>
            <w:r>
              <w:rPr>
                <w:rFonts w:cs="Arial"/>
                <w:color w:val="000000" w:themeColor="text1"/>
              </w:rPr>
              <w:t xml:space="preserve">           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w:t>
            </w:r>
          </w:p>
          <w:p w:rsidR="004F1318" w:rsidRPr="00442012" w:rsidRDefault="004F1318" w:rsidP="00E540AA">
            <w:pPr>
              <w:overflowPunct w:val="0"/>
              <w:autoSpaceDE w:val="0"/>
              <w:autoSpaceDN w:val="0"/>
              <w:adjustRightInd w:val="0"/>
              <w:spacing w:after="60"/>
              <w:rPr>
                <w:b/>
                <w:color w:val="000000" w:themeColor="text1"/>
                <w:u w:val="single"/>
              </w:rPr>
            </w:pPr>
          </w:p>
        </w:tc>
      </w:tr>
      <w:tr w:rsidR="00442012" w:rsidRPr="00442012" w:rsidTr="00E540AA">
        <w:tc>
          <w:tcPr>
            <w:tcW w:w="810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p>
        </w:tc>
        <w:tc>
          <w:tcPr>
            <w:tcW w:w="216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jc w:val="center"/>
              <w:rPr>
                <w:rFonts w:cs="Arial"/>
                <w:b/>
                <w:color w:val="000000" w:themeColor="text1"/>
                <w:sz w:val="22"/>
                <w:szCs w:val="22"/>
              </w:rPr>
            </w:pPr>
          </w:p>
        </w:tc>
      </w:tr>
    </w:tbl>
    <w:p w:rsidR="004F1318" w:rsidRPr="00442012" w:rsidRDefault="004F1318" w:rsidP="004F1318">
      <w:pPr>
        <w:overflowPunct w:val="0"/>
        <w:autoSpaceDE w:val="0"/>
        <w:autoSpaceDN w:val="0"/>
        <w:adjustRightInd w:val="0"/>
        <w:rPr>
          <w:color w:val="000000" w:themeColor="text1"/>
          <w:sz w:val="22"/>
          <w:szCs w:val="20"/>
        </w:rPr>
      </w:pPr>
    </w:p>
    <w:p w:rsidR="004F1318" w:rsidRPr="00442012" w:rsidRDefault="004F1318" w:rsidP="004F1318">
      <w:pPr>
        <w:overflowPunct w:val="0"/>
        <w:autoSpaceDE w:val="0"/>
        <w:autoSpaceDN w:val="0"/>
        <w:adjustRightInd w:val="0"/>
        <w:rPr>
          <w:color w:val="000000" w:themeColor="text1"/>
          <w:sz w:val="22"/>
          <w:szCs w:val="20"/>
        </w:rPr>
      </w:pPr>
    </w:p>
    <w:p w:rsidR="004F1318" w:rsidRPr="00442012" w:rsidRDefault="004F1318" w:rsidP="004F1318">
      <w:pPr>
        <w:overflowPunct w:val="0"/>
        <w:autoSpaceDE w:val="0"/>
        <w:autoSpaceDN w:val="0"/>
        <w:adjustRightInd w:val="0"/>
        <w:rPr>
          <w:color w:val="000000" w:themeColor="text1"/>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42012" w:rsidRPr="00442012" w:rsidTr="00E540AA">
        <w:tc>
          <w:tcPr>
            <w:tcW w:w="810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u w:val="single"/>
              </w:rPr>
            </w:pPr>
            <w:r w:rsidRPr="00442012">
              <w:rPr>
                <w:b/>
                <w:color w:val="000000" w:themeColor="text1"/>
                <w:u w:val="single"/>
              </w:rPr>
              <w:t>PERSONAL ATTRIBUTES</w:t>
            </w:r>
            <w:r w:rsidRPr="00442012">
              <w:rPr>
                <w:b/>
                <w:color w:val="000000" w:themeColor="text1"/>
              </w:rPr>
              <w:t>:</w:t>
            </w:r>
          </w:p>
          <w:p w:rsidR="004F1318" w:rsidRPr="00442012" w:rsidRDefault="004F1318" w:rsidP="00E540AA">
            <w:pPr>
              <w:overflowPunct w:val="0"/>
              <w:autoSpaceDE w:val="0"/>
              <w:autoSpaceDN w:val="0"/>
              <w:adjustRightInd w:val="0"/>
              <w:spacing w:after="60"/>
              <w:rPr>
                <w:b/>
                <w:color w:val="000000" w:themeColor="text1"/>
                <w:u w:val="single"/>
              </w:rPr>
            </w:pPr>
          </w:p>
          <w:p w:rsidR="004F1318" w:rsidRPr="00442012" w:rsidRDefault="004F1318" w:rsidP="00E540AA">
            <w:pPr>
              <w:overflowPunct w:val="0"/>
              <w:autoSpaceDE w:val="0"/>
              <w:autoSpaceDN w:val="0"/>
              <w:adjustRightInd w:val="0"/>
              <w:spacing w:after="60"/>
              <w:rPr>
                <w:b/>
                <w:color w:val="000000" w:themeColor="text1"/>
              </w:rPr>
            </w:pPr>
            <w:r w:rsidRPr="00442012">
              <w:rPr>
                <w:b/>
                <w:color w:val="000000" w:themeColor="text1"/>
              </w:rPr>
              <w:t>ESSENTIAL :</w:t>
            </w:r>
          </w:p>
          <w:p w:rsidR="004F1318" w:rsidRPr="00442012" w:rsidRDefault="004F1318" w:rsidP="00E540AA">
            <w:pPr>
              <w:overflowPunct w:val="0"/>
              <w:autoSpaceDE w:val="0"/>
              <w:autoSpaceDN w:val="0"/>
              <w:adjustRightInd w:val="0"/>
              <w:spacing w:after="60"/>
              <w:rPr>
                <w:b/>
                <w:color w:val="000000" w:themeColor="text1"/>
              </w:rPr>
            </w:pPr>
          </w:p>
          <w:p w:rsidR="004F1318" w:rsidRPr="00442012" w:rsidRDefault="004F1318" w:rsidP="004F1318">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Full UK driving licence and use of own transport for Council business</w:t>
            </w:r>
            <w:r w:rsidR="00442012">
              <w:rPr>
                <w:color w:val="000000" w:themeColor="text1"/>
                <w:sz w:val="22"/>
                <w:szCs w:val="22"/>
              </w:rPr>
              <w:t>.</w:t>
            </w:r>
          </w:p>
          <w:p w:rsidR="004F1318" w:rsidRPr="00442012" w:rsidRDefault="004F1318" w:rsidP="004F1318">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Commitment to the Councils Equality and Diversity strategy</w:t>
            </w:r>
            <w:r w:rsidR="00442012">
              <w:rPr>
                <w:color w:val="000000" w:themeColor="text1"/>
                <w:sz w:val="22"/>
                <w:szCs w:val="22"/>
              </w:rPr>
              <w:t>.</w:t>
            </w:r>
          </w:p>
          <w:p w:rsidR="004F1318" w:rsidRPr="00442012" w:rsidRDefault="004F1318" w:rsidP="004F1318">
            <w:pPr>
              <w:numPr>
                <w:ilvl w:val="0"/>
                <w:numId w:val="1"/>
              </w:numPr>
              <w:overflowPunct w:val="0"/>
              <w:autoSpaceDE w:val="0"/>
              <w:autoSpaceDN w:val="0"/>
              <w:adjustRightInd w:val="0"/>
              <w:spacing w:after="60"/>
              <w:ind w:left="222" w:hanging="240"/>
              <w:rPr>
                <w:color w:val="000000" w:themeColor="text1"/>
                <w:sz w:val="22"/>
                <w:szCs w:val="22"/>
              </w:rPr>
            </w:pPr>
            <w:r w:rsidRPr="00442012">
              <w:rPr>
                <w:color w:val="000000" w:themeColor="text1"/>
                <w:sz w:val="22"/>
                <w:szCs w:val="22"/>
              </w:rPr>
              <w:t>Ability to be flexible and reliable with a willingness to work outside of working hours as deemed necessary</w:t>
            </w:r>
            <w:r w:rsidR="00442012">
              <w:rPr>
                <w:color w:val="000000" w:themeColor="text1"/>
                <w:sz w:val="22"/>
                <w:szCs w:val="22"/>
              </w:rPr>
              <w:t>.</w:t>
            </w:r>
          </w:p>
          <w:p w:rsidR="004F1318" w:rsidRPr="00442012" w:rsidRDefault="004F1318" w:rsidP="00E540AA">
            <w:pPr>
              <w:overflowPunct w:val="0"/>
              <w:autoSpaceDE w:val="0"/>
              <w:autoSpaceDN w:val="0"/>
              <w:adjustRightInd w:val="0"/>
              <w:spacing w:after="60"/>
              <w:rPr>
                <w:b/>
                <w:color w:val="000000" w:themeColor="text1"/>
              </w:rPr>
            </w:pPr>
          </w:p>
          <w:p w:rsidR="004F1318" w:rsidRPr="00442012" w:rsidRDefault="004F1318" w:rsidP="00E540AA">
            <w:pPr>
              <w:overflowPunct w:val="0"/>
              <w:autoSpaceDE w:val="0"/>
              <w:autoSpaceDN w:val="0"/>
              <w:adjustRightInd w:val="0"/>
              <w:spacing w:after="60"/>
              <w:rPr>
                <w:b/>
                <w:color w:val="000000" w:themeColor="text1"/>
              </w:rPr>
            </w:pPr>
          </w:p>
        </w:tc>
        <w:tc>
          <w:tcPr>
            <w:tcW w:w="2160" w:type="dxa"/>
            <w:tcBorders>
              <w:top w:val="single" w:sz="4" w:space="0" w:color="auto"/>
              <w:left w:val="single" w:sz="4" w:space="0" w:color="auto"/>
              <w:bottom w:val="single" w:sz="4" w:space="0" w:color="auto"/>
              <w:right w:val="single" w:sz="4" w:space="0" w:color="auto"/>
            </w:tcBorders>
          </w:tcPr>
          <w:p w:rsidR="004F1318" w:rsidRPr="00442012" w:rsidRDefault="004F1318" w:rsidP="00E540AA">
            <w:pPr>
              <w:jc w:val="center"/>
              <w:rPr>
                <w:rFonts w:cs="Arial"/>
                <w:b/>
                <w:color w:val="000000" w:themeColor="text1"/>
                <w:sz w:val="22"/>
                <w:szCs w:val="22"/>
              </w:rPr>
            </w:pPr>
          </w:p>
          <w:p w:rsidR="004F1318" w:rsidRPr="00442012" w:rsidRDefault="004F1318" w:rsidP="00E540AA">
            <w:pPr>
              <w:jc w:val="center"/>
              <w:rPr>
                <w:rFonts w:cs="Arial"/>
                <w:b/>
                <w:color w:val="000000" w:themeColor="text1"/>
                <w:sz w:val="22"/>
                <w:szCs w:val="22"/>
              </w:rPr>
            </w:pPr>
          </w:p>
          <w:p w:rsidR="004F1318" w:rsidRPr="00442012" w:rsidRDefault="004F1318" w:rsidP="00E540AA">
            <w:pPr>
              <w:jc w:val="center"/>
              <w:rPr>
                <w:rFonts w:cs="Arial"/>
                <w:b/>
                <w:color w:val="000000" w:themeColor="text1"/>
                <w:sz w:val="22"/>
                <w:szCs w:val="22"/>
              </w:rPr>
            </w:pPr>
          </w:p>
          <w:p w:rsidR="004F1318" w:rsidRPr="00442012" w:rsidRDefault="004F1318" w:rsidP="00E540AA">
            <w:pPr>
              <w:jc w:val="center"/>
              <w:rPr>
                <w:rFonts w:cs="Arial"/>
                <w:b/>
                <w:color w:val="000000" w:themeColor="text1"/>
                <w:sz w:val="22"/>
                <w:szCs w:val="22"/>
              </w:rPr>
            </w:pPr>
          </w:p>
          <w:p w:rsidR="004F1318" w:rsidRPr="00442012" w:rsidRDefault="004F1318" w:rsidP="00E540AA">
            <w:pPr>
              <w:jc w:val="center"/>
              <w:rPr>
                <w:rFonts w:cs="Arial"/>
                <w:b/>
                <w:color w:val="000000" w:themeColor="text1"/>
                <w:sz w:val="22"/>
                <w:szCs w:val="22"/>
              </w:rPr>
            </w:pPr>
            <w:r w:rsidRPr="00442012">
              <w:rPr>
                <w:rFonts w:cs="Arial"/>
                <w:b/>
                <w:color w:val="000000" w:themeColor="text1"/>
                <w:sz w:val="22"/>
                <w:szCs w:val="22"/>
              </w:rPr>
              <w:t>ASSESSMENT METHOD</w:t>
            </w:r>
          </w:p>
          <w:p w:rsidR="004F1318" w:rsidRPr="00442012" w:rsidRDefault="004F1318" w:rsidP="00E540AA">
            <w:pPr>
              <w:rPr>
                <w:rFonts w:cs="Arial"/>
                <w:color w:val="000000" w:themeColor="text1"/>
              </w:rPr>
            </w:pPr>
            <w:r w:rsidRPr="00442012">
              <w:rPr>
                <w:rFonts w:cs="Arial"/>
                <w:color w:val="000000" w:themeColor="text1"/>
              </w:rPr>
              <w:t>(A :   application)</w:t>
            </w:r>
          </w:p>
          <w:p w:rsidR="004F1318" w:rsidRPr="00442012" w:rsidRDefault="004F1318" w:rsidP="00E540AA">
            <w:pPr>
              <w:rPr>
                <w:rFonts w:cs="Arial"/>
                <w:color w:val="000000" w:themeColor="text1"/>
              </w:rPr>
            </w:pPr>
            <w:r w:rsidRPr="00442012">
              <w:rPr>
                <w:rFonts w:cs="Arial"/>
                <w:color w:val="000000" w:themeColor="text1"/>
              </w:rPr>
              <w:t>(I  :   interview)</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(E :   exercise)</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A/I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A/I</w:t>
            </w:r>
          </w:p>
          <w:p w:rsidR="004F1318" w:rsidRPr="00442012" w:rsidRDefault="004F1318" w:rsidP="00E540AA">
            <w:pPr>
              <w:overflowPunct w:val="0"/>
              <w:autoSpaceDE w:val="0"/>
              <w:autoSpaceDN w:val="0"/>
              <w:adjustRightInd w:val="0"/>
              <w:spacing w:after="60"/>
              <w:rPr>
                <w:rFonts w:cs="Arial"/>
                <w:color w:val="000000" w:themeColor="text1"/>
              </w:rPr>
            </w:pPr>
            <w:r w:rsidRPr="00442012">
              <w:rPr>
                <w:rFonts w:cs="Arial"/>
                <w:color w:val="000000" w:themeColor="text1"/>
              </w:rPr>
              <w:t xml:space="preserve">           I</w:t>
            </w:r>
          </w:p>
          <w:p w:rsidR="004F1318" w:rsidRPr="00442012" w:rsidRDefault="004F1318" w:rsidP="00E540AA">
            <w:pPr>
              <w:overflowPunct w:val="0"/>
              <w:autoSpaceDE w:val="0"/>
              <w:autoSpaceDN w:val="0"/>
              <w:adjustRightInd w:val="0"/>
              <w:spacing w:after="60"/>
              <w:rPr>
                <w:b/>
                <w:color w:val="000000" w:themeColor="text1"/>
                <w:u w:val="single"/>
              </w:rPr>
            </w:pPr>
          </w:p>
        </w:tc>
      </w:tr>
    </w:tbl>
    <w:p w:rsidR="004F1318" w:rsidRDefault="004F1318" w:rsidP="004F1318">
      <w:pPr>
        <w:overflowPunct w:val="0"/>
        <w:autoSpaceDE w:val="0"/>
        <w:autoSpaceDN w:val="0"/>
        <w:adjustRightInd w:val="0"/>
        <w:rPr>
          <w:sz w:val="22"/>
          <w:szCs w:val="20"/>
        </w:rPr>
      </w:pPr>
    </w:p>
    <w:p w:rsidR="00992D75" w:rsidRDefault="00992D75"/>
    <w:sectPr w:rsidR="00992D75" w:rsidSect="00AF7BD9">
      <w:pgSz w:w="11906" w:h="16838"/>
      <w:pgMar w:top="53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38CF2B6"/>
    <w:lvl w:ilvl="0">
      <w:numFmt w:val="decimal"/>
      <w:lvlText w:val="*"/>
      <w:lvlJc w:val="left"/>
      <w:pPr>
        <w:ind w:left="0" w:firstLine="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18"/>
    <w:rsid w:val="001D25A9"/>
    <w:rsid w:val="00442012"/>
    <w:rsid w:val="004810A4"/>
    <w:rsid w:val="004F1318"/>
    <w:rsid w:val="006E003A"/>
    <w:rsid w:val="00992D75"/>
    <w:rsid w:val="00AD2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A87AA6-BFAB-4A92-A88C-648829BD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318"/>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5A9"/>
    <w:rPr>
      <w:rFonts w:ascii="Tahoma" w:hAnsi="Tahoma" w:cs="Tahoma"/>
      <w:sz w:val="16"/>
      <w:szCs w:val="16"/>
    </w:rPr>
  </w:style>
  <w:style w:type="character" w:customStyle="1" w:styleId="BalloonTextChar">
    <w:name w:val="Balloon Text Char"/>
    <w:basedOn w:val="DefaultParagraphFont"/>
    <w:link w:val="BalloonText"/>
    <w:uiPriority w:val="99"/>
    <w:semiHidden/>
    <w:rsid w:val="001D25A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45B913EC</Template>
  <TotalTime>1</TotalTime>
  <Pages>4</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Surrey Heath Borough Council</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Greenfield</dc:creator>
  <cp:lastModifiedBy>Alex Buckwell</cp:lastModifiedBy>
  <cp:revision>2</cp:revision>
  <cp:lastPrinted>2017-09-05T08:44:00Z</cp:lastPrinted>
  <dcterms:created xsi:type="dcterms:W3CDTF">2020-03-11T11:22:00Z</dcterms:created>
  <dcterms:modified xsi:type="dcterms:W3CDTF">2020-03-11T11:22:00Z</dcterms:modified>
</cp:coreProperties>
</file>